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C755" w14:textId="77777777" w:rsidR="00621F7C" w:rsidRDefault="00E73DAE"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sidRPr="002E1037">
        <w:rPr>
          <w:rFonts w:ascii="Marcellus" w:eastAsia="Times New Roman" w:hAnsi="Marcellus" w:cs="Mangal Pro"/>
          <w:b/>
          <w:bCs/>
          <w:color w:val="000000" w:themeColor="text1"/>
          <w:kern w:val="0"/>
          <w:sz w:val="28"/>
          <w:szCs w:val="28"/>
          <w:bdr w:val="none" w:sz="0" w:space="0" w:color="auto" w:frame="1"/>
          <w14:ligatures w14:val="none"/>
        </w:rPr>
        <w:t xml:space="preserve">Israel And </w:t>
      </w:r>
      <w:proofErr w:type="gramStart"/>
      <w:r w:rsidRPr="002E1037">
        <w:rPr>
          <w:rFonts w:ascii="Marcellus" w:eastAsia="Times New Roman" w:hAnsi="Marcellus" w:cs="Mangal Pro"/>
          <w:b/>
          <w:bCs/>
          <w:color w:val="000000" w:themeColor="text1"/>
          <w:kern w:val="0"/>
          <w:sz w:val="28"/>
          <w:szCs w:val="28"/>
          <w:bdr w:val="none" w:sz="0" w:space="0" w:color="auto" w:frame="1"/>
          <w14:ligatures w14:val="none"/>
        </w:rPr>
        <w:t>The</w:t>
      </w:r>
      <w:proofErr w:type="gramEnd"/>
      <w:r w:rsidRPr="002E1037">
        <w:rPr>
          <w:rFonts w:ascii="Marcellus" w:eastAsia="Times New Roman" w:hAnsi="Marcellus" w:cs="Mangal Pro"/>
          <w:b/>
          <w:bCs/>
          <w:color w:val="000000" w:themeColor="text1"/>
          <w:kern w:val="0"/>
          <w:sz w:val="28"/>
          <w:szCs w:val="28"/>
          <w:bdr w:val="none" w:sz="0" w:space="0" w:color="auto" w:frame="1"/>
          <w14:ligatures w14:val="none"/>
        </w:rPr>
        <w:t xml:space="preserve"> History Of The Land – </w:t>
      </w:r>
      <w:r w:rsidR="00621F7C">
        <w:rPr>
          <w:rFonts w:ascii="Marcellus" w:eastAsia="Times New Roman" w:hAnsi="Marcellus" w:cs="Mangal Pro"/>
          <w:b/>
          <w:bCs/>
          <w:color w:val="000000" w:themeColor="text1"/>
          <w:kern w:val="0"/>
          <w:sz w:val="28"/>
          <w:szCs w:val="28"/>
          <w:bdr w:val="none" w:sz="0" w:space="0" w:color="auto" w:frame="1"/>
          <w14:ligatures w14:val="none"/>
        </w:rPr>
        <w:t>Appendix 2</w:t>
      </w:r>
    </w:p>
    <w:p w14:paraId="43935C4C" w14:textId="1E0BD395"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Pr>
          <w:rFonts w:ascii="Marcellus" w:eastAsia="Times New Roman" w:hAnsi="Marcellus" w:cs="Mangal Pro"/>
          <w:b/>
          <w:bCs/>
          <w:color w:val="000000" w:themeColor="text1"/>
          <w:kern w:val="0"/>
          <w:sz w:val="28"/>
          <w:szCs w:val="28"/>
          <w:bdr w:val="none" w:sz="0" w:space="0" w:color="auto" w:frame="1"/>
          <w14:ligatures w14:val="none"/>
        </w:rPr>
        <w:t>Zionism and Anti-Semitism</w:t>
      </w:r>
    </w:p>
    <w:p w14:paraId="0A31CB99" w14:textId="77777777"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p>
    <w:p w14:paraId="581A4FAB" w14:textId="0748AD6C" w:rsidR="00621F7C" w:rsidRP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sidRPr="00621F7C">
        <w:rPr>
          <w:rFonts w:ascii="Marcellus" w:eastAsia="Times New Roman" w:hAnsi="Marcellus" w:cs="Mangal Pro"/>
          <w:b/>
          <w:bCs/>
          <w:color w:val="000000" w:themeColor="text1"/>
          <w:kern w:val="0"/>
          <w:sz w:val="28"/>
          <w:szCs w:val="28"/>
          <w:bdr w:val="none" w:sz="0" w:space="0" w:color="auto" w:frame="1"/>
          <w14:ligatures w14:val="none"/>
        </w:rPr>
        <w:t>WHAT IS ANTI-ZIONISM?</w:t>
      </w:r>
    </w:p>
    <w:p w14:paraId="4B93AA53" w14:textId="77777777"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sidRPr="00621F7C">
        <w:rPr>
          <w:rFonts w:ascii="Marcellus" w:eastAsia="Times New Roman" w:hAnsi="Marcellus" w:cs="Mangal Pro"/>
          <w:b/>
          <w:bCs/>
          <w:color w:val="000000" w:themeColor="text1"/>
          <w:kern w:val="0"/>
          <w:sz w:val="28"/>
          <w:szCs w:val="28"/>
          <w:bdr w:val="none" w:sz="0" w:space="0" w:color="auto" w:frame="1"/>
          <w14:ligatures w14:val="none"/>
        </w:rPr>
        <w:t xml:space="preserve">Zionism is derived from the word Zion, referring to the Biblical Land of Israel. In the late 19th century, Zionism emerged as a political movement to reestablish a Jewish state in Israel, the ancestral homeland of the Jewish People. Today, Zionism refers to support for the continued existence of Israel, in the face of regular calls for its destruction or dissolution. Anti-Zionism is opposition to Jews having a Jewish state in their ancestral homeland, </w:t>
      </w:r>
      <w:r>
        <w:rPr>
          <w:rFonts w:ascii="Marcellus" w:eastAsia="Times New Roman" w:hAnsi="Marcellus" w:cs="Mangal Pro"/>
          <w:b/>
          <w:bCs/>
          <w:color w:val="000000" w:themeColor="text1"/>
          <w:kern w:val="0"/>
          <w:sz w:val="28"/>
          <w:szCs w:val="28"/>
          <w:bdr w:val="none" w:sz="0" w:space="0" w:color="auto" w:frame="1"/>
          <w14:ligatures w14:val="none"/>
        </w:rPr>
        <w:t xml:space="preserve"> </w:t>
      </w:r>
    </w:p>
    <w:p w14:paraId="663D7A59" w14:textId="77777777"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p>
    <w:p w14:paraId="07B70E6F" w14:textId="77777777"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Pr>
          <w:rFonts w:ascii="Marcellus" w:eastAsia="Times New Roman" w:hAnsi="Marcellus" w:cs="Mangal Pro"/>
          <w:b/>
          <w:bCs/>
          <w:color w:val="000000" w:themeColor="text1"/>
          <w:kern w:val="0"/>
          <w:sz w:val="28"/>
          <w:szCs w:val="28"/>
          <w:bdr w:val="none" w:sz="0" w:space="0" w:color="auto" w:frame="1"/>
          <w14:ligatures w14:val="none"/>
        </w:rPr>
        <w:t xml:space="preserve">WHAT IS ANTI-SEMITISM </w:t>
      </w:r>
    </w:p>
    <w:p w14:paraId="4A31B176" w14:textId="215652E6" w:rsidR="002E1037"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r w:rsidRPr="00621F7C">
        <w:rPr>
          <w:rFonts w:ascii="Marcellus" w:eastAsia="Times New Roman" w:hAnsi="Marcellus" w:cs="Mangal Pro"/>
          <w:b/>
          <w:bCs/>
          <w:color w:val="000000" w:themeColor="text1"/>
          <w:kern w:val="0"/>
          <w:sz w:val="28"/>
          <w:szCs w:val="28"/>
          <w:bdr w:val="none" w:sz="0" w:space="0" w:color="auto" w:frame="1"/>
          <w14:ligatures w14:val="none"/>
        </w:rPr>
        <w:t xml:space="preserve">When Jews are verbally or physically harassed or Jewish institutions and houses of worship are vandalized in response to actions of the State of Israel, it is antisemitism. When criticisms of Israel use antisemitic ideas about Jewish power or greed, utilize Holocaust denial or inversion (i.e. claims that Israelis are the “new Nazis”), or dabble in age-old xenophobic suspicion of the Jewish religion, otherwise legitimate critiques cross the line into antisemitism. </w:t>
      </w:r>
    </w:p>
    <w:p w14:paraId="6E6C7000" w14:textId="77777777" w:rsidR="00621F7C" w:rsidRDefault="00621F7C" w:rsidP="00621F7C">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8"/>
          <w:szCs w:val="28"/>
          <w:bdr w:val="none" w:sz="0" w:space="0" w:color="auto" w:frame="1"/>
          <w14:ligatures w14:val="none"/>
        </w:rPr>
      </w:pPr>
    </w:p>
    <w:p w14:paraId="2EF4E8D0" w14:textId="180A47A1" w:rsidR="00621F7C" w:rsidRDefault="00621F7C" w:rsidP="00621F7C">
      <w:pPr>
        <w:shd w:val="clear" w:color="auto" w:fill="FFFFFF"/>
        <w:spacing w:after="0" w:line="300" w:lineRule="atLeast"/>
        <w:jc w:val="both"/>
        <w:textAlignment w:val="baseline"/>
        <w:outlineLvl w:val="2"/>
        <w:rPr>
          <w:rFonts w:ascii="Marcellus" w:hAnsi="Marcellus"/>
          <w:b/>
          <w:bCs/>
          <w:sz w:val="28"/>
          <w:szCs w:val="28"/>
        </w:rPr>
      </w:pPr>
      <w:r w:rsidRPr="00621F7C">
        <w:rPr>
          <w:rFonts w:ascii="Marcellus" w:hAnsi="Marcellus"/>
          <w:b/>
          <w:bCs/>
          <w:sz w:val="28"/>
          <w:szCs w:val="28"/>
        </w:rPr>
        <w:t>Boycott, Divestment, and Sanctions Movement (BDS)</w:t>
      </w:r>
    </w:p>
    <w:p w14:paraId="4069391F" w14:textId="30655018" w:rsidR="00621F7C" w:rsidRPr="00621F7C" w:rsidRDefault="00621F7C" w:rsidP="00621F7C">
      <w:pPr>
        <w:shd w:val="clear" w:color="auto" w:fill="FFFFFF"/>
        <w:spacing w:after="0" w:line="300" w:lineRule="atLeast"/>
        <w:jc w:val="both"/>
        <w:textAlignment w:val="baseline"/>
        <w:outlineLvl w:val="2"/>
        <w:rPr>
          <w:rFonts w:ascii="Marcellus" w:hAnsi="Marcellus"/>
          <w:b/>
          <w:bCs/>
          <w:sz w:val="24"/>
          <w:szCs w:val="24"/>
        </w:rPr>
      </w:pPr>
      <w:r w:rsidRPr="00621F7C">
        <w:rPr>
          <w:rFonts w:ascii="Marcellus" w:hAnsi="Marcellus"/>
          <w:b/>
          <w:bCs/>
          <w:sz w:val="24"/>
          <w:szCs w:val="24"/>
        </w:rPr>
        <w:t>“Ending the occupation doesn’t mean anything if it doesn’t mean upending the Jewish state itself…BDS does mean the end of the Jewish state. But can’t I see the value in reaching across the aisle, so to speak? The movement may be burgeoning but remains too small. Why shouldn’t we indulge in ad hoc partnerships to get things done? Richard Silverstein, Richard Goldstone, and many other self-proclaimed Zionists have done an immeasurably positive amount of work in skinning the Zionist cat (That’s a deliberate analogy. I don’t kid myself about how difficult it must be for a Jewish person to criticize the Zionist state), shouldn’t they be asked to join the BDS movement?</w:t>
      </w:r>
      <w:r>
        <w:rPr>
          <w:rFonts w:ascii="Marcellus" w:hAnsi="Marcellus"/>
          <w:b/>
          <w:bCs/>
          <w:sz w:val="24"/>
          <w:szCs w:val="24"/>
        </w:rPr>
        <w:t xml:space="preserve"> </w:t>
      </w:r>
      <w:r w:rsidRPr="00621F7C">
        <w:rPr>
          <w:rFonts w:ascii="Marcellus" w:hAnsi="Marcellus"/>
          <w:b/>
          <w:bCs/>
          <w:sz w:val="24"/>
          <w:szCs w:val="24"/>
        </w:rPr>
        <w:t>To be sure, I’m not dogmatically against cooperating with people whose views I find objectionable. If it came down to it, I’d be happy to work with the racist up the street to get the city to fix a neighborhood pothole.”</w:t>
      </w:r>
    </w:p>
    <w:p w14:paraId="1FC12E7C" w14:textId="77777777" w:rsidR="00621F7C" w:rsidRPr="00621F7C" w:rsidRDefault="00621F7C" w:rsidP="00621F7C">
      <w:pPr>
        <w:shd w:val="clear" w:color="auto" w:fill="FFFFFF"/>
        <w:spacing w:after="0" w:line="300" w:lineRule="atLeast"/>
        <w:jc w:val="both"/>
        <w:textAlignment w:val="baseline"/>
        <w:outlineLvl w:val="2"/>
        <w:rPr>
          <w:rFonts w:ascii="Marcellus" w:hAnsi="Marcellus"/>
          <w:b/>
          <w:bCs/>
          <w:sz w:val="24"/>
          <w:szCs w:val="24"/>
        </w:rPr>
      </w:pPr>
    </w:p>
    <w:p w14:paraId="64717F05" w14:textId="5C615C98" w:rsidR="00621F7C" w:rsidRPr="00621F7C" w:rsidRDefault="00621F7C" w:rsidP="00621F7C">
      <w:pPr>
        <w:shd w:val="clear" w:color="auto" w:fill="FFFFFF"/>
        <w:spacing w:after="0" w:line="300" w:lineRule="atLeast"/>
        <w:jc w:val="both"/>
        <w:textAlignment w:val="baseline"/>
        <w:outlineLvl w:val="2"/>
        <w:rPr>
          <w:rFonts w:ascii="Marcellus" w:hAnsi="Marcellus"/>
          <w:b/>
          <w:bCs/>
          <w:sz w:val="24"/>
          <w:szCs w:val="24"/>
        </w:rPr>
      </w:pPr>
      <w:r w:rsidRPr="00621F7C">
        <w:rPr>
          <w:rFonts w:ascii="Marcellus" w:hAnsi="Marcellus"/>
          <w:b/>
          <w:bCs/>
          <w:sz w:val="24"/>
          <w:szCs w:val="24"/>
        </w:rPr>
        <w:t>-Ahmed Moor,</w:t>
      </w:r>
      <w:r>
        <w:rPr>
          <w:rFonts w:ascii="Marcellus" w:hAnsi="Marcellus"/>
          <w:b/>
          <w:bCs/>
          <w:sz w:val="24"/>
          <w:szCs w:val="24"/>
        </w:rPr>
        <w:t xml:space="preserve"> </w:t>
      </w:r>
      <w:r w:rsidRPr="00621F7C">
        <w:rPr>
          <w:rFonts w:ascii="Marcellus" w:hAnsi="Marcellus"/>
          <w:b/>
          <w:bCs/>
          <w:sz w:val="24"/>
          <w:szCs w:val="24"/>
        </w:rPr>
        <w:t>Pro-BDS Author</w:t>
      </w:r>
    </w:p>
    <w:sectPr w:rsidR="00621F7C" w:rsidRPr="00621F7C" w:rsidSect="00D136C3">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D23"/>
    <w:multiLevelType w:val="multilevel"/>
    <w:tmpl w:val="3F8C5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461DC"/>
    <w:multiLevelType w:val="multilevel"/>
    <w:tmpl w:val="1726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510CA"/>
    <w:multiLevelType w:val="multilevel"/>
    <w:tmpl w:val="7766D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85ED2"/>
    <w:multiLevelType w:val="hybridMultilevel"/>
    <w:tmpl w:val="AEDCD7CE"/>
    <w:lvl w:ilvl="0" w:tplc="C072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779E5"/>
    <w:multiLevelType w:val="multilevel"/>
    <w:tmpl w:val="471EB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40CE3"/>
    <w:multiLevelType w:val="multilevel"/>
    <w:tmpl w:val="1AA6C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270897">
    <w:abstractNumId w:val="1"/>
  </w:num>
  <w:num w:numId="2" w16cid:durableId="1831091507">
    <w:abstractNumId w:val="0"/>
  </w:num>
  <w:num w:numId="3" w16cid:durableId="1488129157">
    <w:abstractNumId w:val="4"/>
  </w:num>
  <w:num w:numId="4" w16cid:durableId="95099071">
    <w:abstractNumId w:val="2"/>
  </w:num>
  <w:num w:numId="5" w16cid:durableId="1057514924">
    <w:abstractNumId w:val="5"/>
  </w:num>
  <w:num w:numId="6" w16cid:durableId="1619794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C31B9"/>
    <w:rsid w:val="00111ECC"/>
    <w:rsid w:val="00196585"/>
    <w:rsid w:val="002E1037"/>
    <w:rsid w:val="00363EE7"/>
    <w:rsid w:val="0040553E"/>
    <w:rsid w:val="005961BA"/>
    <w:rsid w:val="005E3379"/>
    <w:rsid w:val="00621F7C"/>
    <w:rsid w:val="006D1647"/>
    <w:rsid w:val="006E2DFA"/>
    <w:rsid w:val="006F1963"/>
    <w:rsid w:val="00967266"/>
    <w:rsid w:val="009C6F8E"/>
    <w:rsid w:val="00A14C12"/>
    <w:rsid w:val="00A9135F"/>
    <w:rsid w:val="00AA1F37"/>
    <w:rsid w:val="00AA41E6"/>
    <w:rsid w:val="00D02CDC"/>
    <w:rsid w:val="00D136C3"/>
    <w:rsid w:val="00D20684"/>
    <w:rsid w:val="00E73DAE"/>
    <w:rsid w:val="00F66923"/>
    <w:rsid w:val="00F707DA"/>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262346986">
      <w:bodyDiv w:val="1"/>
      <w:marLeft w:val="0"/>
      <w:marRight w:val="0"/>
      <w:marTop w:val="0"/>
      <w:marBottom w:val="0"/>
      <w:divBdr>
        <w:top w:val="none" w:sz="0" w:space="0" w:color="auto"/>
        <w:left w:val="none" w:sz="0" w:space="0" w:color="auto"/>
        <w:bottom w:val="none" w:sz="0" w:space="0" w:color="auto"/>
        <w:right w:val="none" w:sz="0" w:space="0" w:color="auto"/>
      </w:divBdr>
    </w:div>
    <w:div w:id="46211523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43">
          <w:marLeft w:val="0"/>
          <w:marRight w:val="0"/>
          <w:marTop w:val="0"/>
          <w:marBottom w:val="0"/>
          <w:divBdr>
            <w:top w:val="none" w:sz="0" w:space="0" w:color="auto"/>
            <w:left w:val="none" w:sz="0" w:space="0" w:color="auto"/>
            <w:bottom w:val="none" w:sz="0" w:space="0" w:color="auto"/>
            <w:right w:val="none" w:sz="0" w:space="0" w:color="auto"/>
          </w:divBdr>
          <w:divsChild>
            <w:div w:id="2054888115">
              <w:marLeft w:val="0"/>
              <w:marRight w:val="0"/>
              <w:marTop w:val="0"/>
              <w:marBottom w:val="0"/>
              <w:divBdr>
                <w:top w:val="none" w:sz="0" w:space="0" w:color="auto"/>
                <w:left w:val="none" w:sz="0" w:space="0" w:color="auto"/>
                <w:bottom w:val="none" w:sz="0" w:space="0" w:color="auto"/>
                <w:right w:val="none" w:sz="0" w:space="0" w:color="auto"/>
              </w:divBdr>
            </w:div>
          </w:divsChild>
        </w:div>
        <w:div w:id="2041467757">
          <w:marLeft w:val="0"/>
          <w:marRight w:val="0"/>
          <w:marTop w:val="0"/>
          <w:marBottom w:val="0"/>
          <w:divBdr>
            <w:top w:val="none" w:sz="0" w:space="0" w:color="auto"/>
            <w:left w:val="none" w:sz="0" w:space="0" w:color="auto"/>
            <w:bottom w:val="none" w:sz="0" w:space="0" w:color="auto"/>
            <w:right w:val="none" w:sz="0" w:space="0" w:color="auto"/>
          </w:divBdr>
          <w:divsChild>
            <w:div w:id="633290033">
              <w:marLeft w:val="0"/>
              <w:marRight w:val="0"/>
              <w:marTop w:val="0"/>
              <w:marBottom w:val="0"/>
              <w:divBdr>
                <w:top w:val="none" w:sz="0" w:space="0" w:color="auto"/>
                <w:left w:val="none" w:sz="0" w:space="0" w:color="auto"/>
                <w:bottom w:val="none" w:sz="0" w:space="0" w:color="auto"/>
                <w:right w:val="single" w:sz="18" w:space="24" w:color="000000"/>
              </w:divBdr>
            </w:div>
            <w:div w:id="1914729490">
              <w:marLeft w:val="0"/>
              <w:marRight w:val="0"/>
              <w:marTop w:val="0"/>
              <w:marBottom w:val="0"/>
              <w:divBdr>
                <w:top w:val="none" w:sz="0" w:space="0" w:color="auto"/>
                <w:left w:val="none" w:sz="0" w:space="0" w:color="auto"/>
                <w:bottom w:val="none" w:sz="0" w:space="0" w:color="auto"/>
                <w:right w:val="none" w:sz="0" w:space="0" w:color="auto"/>
              </w:divBdr>
              <w:divsChild>
                <w:div w:id="549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2185">
          <w:marLeft w:val="0"/>
          <w:marRight w:val="0"/>
          <w:marTop w:val="0"/>
          <w:marBottom w:val="0"/>
          <w:divBdr>
            <w:top w:val="none" w:sz="0" w:space="0" w:color="auto"/>
            <w:left w:val="none" w:sz="0" w:space="0" w:color="auto"/>
            <w:bottom w:val="none" w:sz="0" w:space="0" w:color="auto"/>
            <w:right w:val="none" w:sz="0" w:space="0" w:color="auto"/>
          </w:divBdr>
          <w:divsChild>
            <w:div w:id="1342471037">
              <w:marLeft w:val="0"/>
              <w:marRight w:val="0"/>
              <w:marTop w:val="0"/>
              <w:marBottom w:val="0"/>
              <w:divBdr>
                <w:top w:val="none" w:sz="0" w:space="0" w:color="auto"/>
                <w:left w:val="none" w:sz="0" w:space="0" w:color="auto"/>
                <w:bottom w:val="none" w:sz="0" w:space="0" w:color="auto"/>
                <w:right w:val="single" w:sz="18" w:space="24" w:color="000000"/>
              </w:divBdr>
              <w:divsChild>
                <w:div w:id="177894550">
                  <w:marLeft w:val="0"/>
                  <w:marRight w:val="0"/>
                  <w:marTop w:val="0"/>
                  <w:marBottom w:val="0"/>
                  <w:divBdr>
                    <w:top w:val="none" w:sz="0" w:space="0" w:color="auto"/>
                    <w:left w:val="none" w:sz="0" w:space="0" w:color="auto"/>
                    <w:bottom w:val="none" w:sz="0" w:space="0" w:color="auto"/>
                    <w:right w:val="none" w:sz="0" w:space="0" w:color="auto"/>
                  </w:divBdr>
                </w:div>
              </w:divsChild>
            </w:div>
            <w:div w:id="84112179">
              <w:marLeft w:val="0"/>
              <w:marRight w:val="0"/>
              <w:marTop w:val="0"/>
              <w:marBottom w:val="0"/>
              <w:divBdr>
                <w:top w:val="none" w:sz="0" w:space="0" w:color="auto"/>
                <w:left w:val="none" w:sz="0" w:space="0" w:color="auto"/>
                <w:bottom w:val="none" w:sz="0" w:space="0" w:color="auto"/>
                <w:right w:val="none" w:sz="0" w:space="0" w:color="auto"/>
              </w:divBdr>
            </w:div>
          </w:divsChild>
        </w:div>
        <w:div w:id="1599022253">
          <w:marLeft w:val="0"/>
          <w:marRight w:val="0"/>
          <w:marTop w:val="0"/>
          <w:marBottom w:val="0"/>
          <w:divBdr>
            <w:top w:val="none" w:sz="0" w:space="0" w:color="auto"/>
            <w:left w:val="none" w:sz="0" w:space="0" w:color="auto"/>
            <w:bottom w:val="none" w:sz="0" w:space="0" w:color="auto"/>
            <w:right w:val="none" w:sz="0" w:space="0" w:color="auto"/>
          </w:divBdr>
          <w:divsChild>
            <w:div w:id="778378939">
              <w:marLeft w:val="0"/>
              <w:marRight w:val="0"/>
              <w:marTop w:val="0"/>
              <w:marBottom w:val="0"/>
              <w:divBdr>
                <w:top w:val="none" w:sz="0" w:space="0" w:color="auto"/>
                <w:left w:val="none" w:sz="0" w:space="0" w:color="auto"/>
                <w:bottom w:val="none" w:sz="0" w:space="0" w:color="auto"/>
                <w:right w:val="single" w:sz="18" w:space="24" w:color="000000"/>
              </w:divBdr>
            </w:div>
            <w:div w:id="241985135">
              <w:marLeft w:val="0"/>
              <w:marRight w:val="0"/>
              <w:marTop w:val="0"/>
              <w:marBottom w:val="0"/>
              <w:divBdr>
                <w:top w:val="none" w:sz="0" w:space="0" w:color="auto"/>
                <w:left w:val="none" w:sz="0" w:space="0" w:color="auto"/>
                <w:bottom w:val="none" w:sz="0" w:space="0" w:color="auto"/>
                <w:right w:val="none" w:sz="0" w:space="0" w:color="auto"/>
              </w:divBdr>
              <w:divsChild>
                <w:div w:id="142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585">
          <w:marLeft w:val="0"/>
          <w:marRight w:val="0"/>
          <w:marTop w:val="0"/>
          <w:marBottom w:val="0"/>
          <w:divBdr>
            <w:top w:val="none" w:sz="0" w:space="0" w:color="auto"/>
            <w:left w:val="none" w:sz="0" w:space="0" w:color="auto"/>
            <w:bottom w:val="none" w:sz="0" w:space="0" w:color="auto"/>
            <w:right w:val="none" w:sz="0" w:space="0" w:color="auto"/>
          </w:divBdr>
          <w:divsChild>
            <w:div w:id="2076202666">
              <w:marLeft w:val="0"/>
              <w:marRight w:val="0"/>
              <w:marTop w:val="0"/>
              <w:marBottom w:val="0"/>
              <w:divBdr>
                <w:top w:val="none" w:sz="0" w:space="0" w:color="auto"/>
                <w:left w:val="none" w:sz="0" w:space="0" w:color="auto"/>
                <w:bottom w:val="none" w:sz="0" w:space="0" w:color="auto"/>
                <w:right w:val="single" w:sz="18" w:space="24" w:color="000000"/>
              </w:divBdr>
              <w:divsChild>
                <w:div w:id="1962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3785">
      <w:bodyDiv w:val="1"/>
      <w:marLeft w:val="0"/>
      <w:marRight w:val="0"/>
      <w:marTop w:val="0"/>
      <w:marBottom w:val="0"/>
      <w:divBdr>
        <w:top w:val="none" w:sz="0" w:space="0" w:color="auto"/>
        <w:left w:val="none" w:sz="0" w:space="0" w:color="auto"/>
        <w:bottom w:val="none" w:sz="0" w:space="0" w:color="auto"/>
        <w:right w:val="none" w:sz="0" w:space="0" w:color="auto"/>
      </w:divBdr>
    </w:div>
    <w:div w:id="527260699">
      <w:bodyDiv w:val="1"/>
      <w:marLeft w:val="0"/>
      <w:marRight w:val="0"/>
      <w:marTop w:val="0"/>
      <w:marBottom w:val="0"/>
      <w:divBdr>
        <w:top w:val="none" w:sz="0" w:space="0" w:color="auto"/>
        <w:left w:val="none" w:sz="0" w:space="0" w:color="auto"/>
        <w:bottom w:val="none" w:sz="0" w:space="0" w:color="auto"/>
        <w:right w:val="none" w:sz="0" w:space="0" w:color="auto"/>
      </w:divBdr>
    </w:div>
    <w:div w:id="6784301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050">
          <w:marLeft w:val="0"/>
          <w:marRight w:val="0"/>
          <w:marTop w:val="0"/>
          <w:marBottom w:val="0"/>
          <w:divBdr>
            <w:top w:val="none" w:sz="0" w:space="0" w:color="auto"/>
            <w:left w:val="none" w:sz="0" w:space="0" w:color="auto"/>
            <w:bottom w:val="none" w:sz="0" w:space="0" w:color="auto"/>
            <w:right w:val="none" w:sz="0" w:space="0" w:color="auto"/>
          </w:divBdr>
          <w:divsChild>
            <w:div w:id="1789274263">
              <w:marLeft w:val="0"/>
              <w:marRight w:val="0"/>
              <w:marTop w:val="0"/>
              <w:marBottom w:val="0"/>
              <w:divBdr>
                <w:top w:val="none" w:sz="0" w:space="0" w:color="auto"/>
                <w:left w:val="none" w:sz="0" w:space="0" w:color="auto"/>
                <w:bottom w:val="none" w:sz="0" w:space="0" w:color="auto"/>
                <w:right w:val="single" w:sz="18" w:space="24" w:color="000000"/>
              </w:divBdr>
            </w:div>
            <w:div w:id="1866560019">
              <w:marLeft w:val="0"/>
              <w:marRight w:val="0"/>
              <w:marTop w:val="0"/>
              <w:marBottom w:val="0"/>
              <w:divBdr>
                <w:top w:val="none" w:sz="0" w:space="0" w:color="auto"/>
                <w:left w:val="none" w:sz="0" w:space="0" w:color="auto"/>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60">
          <w:marLeft w:val="0"/>
          <w:marRight w:val="0"/>
          <w:marTop w:val="0"/>
          <w:marBottom w:val="0"/>
          <w:divBdr>
            <w:top w:val="none" w:sz="0" w:space="0" w:color="auto"/>
            <w:left w:val="none" w:sz="0" w:space="0" w:color="auto"/>
            <w:bottom w:val="none" w:sz="0" w:space="0" w:color="auto"/>
            <w:right w:val="none" w:sz="0" w:space="0" w:color="auto"/>
          </w:divBdr>
          <w:divsChild>
            <w:div w:id="2017420976">
              <w:marLeft w:val="0"/>
              <w:marRight w:val="0"/>
              <w:marTop w:val="0"/>
              <w:marBottom w:val="0"/>
              <w:divBdr>
                <w:top w:val="none" w:sz="0" w:space="0" w:color="auto"/>
                <w:left w:val="none" w:sz="0" w:space="0" w:color="auto"/>
                <w:bottom w:val="none" w:sz="0" w:space="0" w:color="auto"/>
                <w:right w:val="single" w:sz="18" w:space="24" w:color="000000"/>
              </w:divBdr>
              <w:divsChild>
                <w:div w:id="1921597231">
                  <w:marLeft w:val="0"/>
                  <w:marRight w:val="0"/>
                  <w:marTop w:val="0"/>
                  <w:marBottom w:val="0"/>
                  <w:divBdr>
                    <w:top w:val="none" w:sz="0" w:space="0" w:color="auto"/>
                    <w:left w:val="none" w:sz="0" w:space="0" w:color="auto"/>
                    <w:bottom w:val="none" w:sz="0" w:space="0" w:color="auto"/>
                    <w:right w:val="none" w:sz="0" w:space="0" w:color="auto"/>
                  </w:divBdr>
                </w:div>
              </w:divsChild>
            </w:div>
            <w:div w:id="237983450">
              <w:marLeft w:val="0"/>
              <w:marRight w:val="0"/>
              <w:marTop w:val="0"/>
              <w:marBottom w:val="0"/>
              <w:divBdr>
                <w:top w:val="none" w:sz="0" w:space="0" w:color="auto"/>
                <w:left w:val="none" w:sz="0" w:space="0" w:color="auto"/>
                <w:bottom w:val="none" w:sz="0" w:space="0" w:color="auto"/>
                <w:right w:val="none" w:sz="0" w:space="0" w:color="auto"/>
              </w:divBdr>
            </w:div>
          </w:divsChild>
        </w:div>
        <w:div w:id="972953075">
          <w:marLeft w:val="0"/>
          <w:marRight w:val="0"/>
          <w:marTop w:val="0"/>
          <w:marBottom w:val="0"/>
          <w:divBdr>
            <w:top w:val="none" w:sz="0" w:space="0" w:color="auto"/>
            <w:left w:val="none" w:sz="0" w:space="0" w:color="auto"/>
            <w:bottom w:val="none" w:sz="0" w:space="0" w:color="auto"/>
            <w:right w:val="none" w:sz="0" w:space="0" w:color="auto"/>
          </w:divBdr>
          <w:divsChild>
            <w:div w:id="185121463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3417">
      <w:bodyDiv w:val="1"/>
      <w:marLeft w:val="0"/>
      <w:marRight w:val="0"/>
      <w:marTop w:val="0"/>
      <w:marBottom w:val="0"/>
      <w:divBdr>
        <w:top w:val="none" w:sz="0" w:space="0" w:color="auto"/>
        <w:left w:val="none" w:sz="0" w:space="0" w:color="auto"/>
        <w:bottom w:val="none" w:sz="0" w:space="0" w:color="auto"/>
        <w:right w:val="none" w:sz="0" w:space="0" w:color="auto"/>
      </w:divBdr>
      <w:divsChild>
        <w:div w:id="667250881">
          <w:marLeft w:val="0"/>
          <w:marRight w:val="0"/>
          <w:marTop w:val="0"/>
          <w:marBottom w:val="0"/>
          <w:divBdr>
            <w:top w:val="none" w:sz="0" w:space="0" w:color="auto"/>
            <w:left w:val="none" w:sz="0" w:space="0" w:color="auto"/>
            <w:bottom w:val="none" w:sz="0" w:space="0" w:color="auto"/>
            <w:right w:val="none" w:sz="0" w:space="0" w:color="auto"/>
          </w:divBdr>
          <w:divsChild>
            <w:div w:id="176966859">
              <w:marLeft w:val="0"/>
              <w:marRight w:val="0"/>
              <w:marTop w:val="0"/>
              <w:marBottom w:val="0"/>
              <w:divBdr>
                <w:top w:val="none" w:sz="0" w:space="0" w:color="auto"/>
                <w:left w:val="none" w:sz="0" w:space="0" w:color="auto"/>
                <w:bottom w:val="none" w:sz="0" w:space="0" w:color="auto"/>
                <w:right w:val="none" w:sz="0" w:space="0" w:color="auto"/>
              </w:divBdr>
            </w:div>
          </w:divsChild>
        </w:div>
        <w:div w:id="1758674665">
          <w:marLeft w:val="0"/>
          <w:marRight w:val="0"/>
          <w:marTop w:val="0"/>
          <w:marBottom w:val="0"/>
          <w:divBdr>
            <w:top w:val="none" w:sz="0" w:space="0" w:color="auto"/>
            <w:left w:val="none" w:sz="0" w:space="0" w:color="auto"/>
            <w:bottom w:val="none" w:sz="0" w:space="0" w:color="auto"/>
            <w:right w:val="none" w:sz="0" w:space="0" w:color="auto"/>
          </w:divBdr>
          <w:divsChild>
            <w:div w:id="1005937160">
              <w:marLeft w:val="0"/>
              <w:marRight w:val="0"/>
              <w:marTop w:val="0"/>
              <w:marBottom w:val="0"/>
              <w:divBdr>
                <w:top w:val="none" w:sz="0" w:space="0" w:color="auto"/>
                <w:left w:val="none" w:sz="0" w:space="0" w:color="auto"/>
                <w:bottom w:val="none" w:sz="0" w:space="0" w:color="auto"/>
                <w:right w:val="single" w:sz="18" w:space="24" w:color="000000"/>
              </w:divBdr>
            </w:div>
            <w:div w:id="510221615">
              <w:marLeft w:val="0"/>
              <w:marRight w:val="0"/>
              <w:marTop w:val="0"/>
              <w:marBottom w:val="0"/>
              <w:divBdr>
                <w:top w:val="none" w:sz="0" w:space="0" w:color="auto"/>
                <w:left w:val="none" w:sz="0" w:space="0" w:color="auto"/>
                <w:bottom w:val="none" w:sz="0" w:space="0" w:color="auto"/>
                <w:right w:val="none" w:sz="0" w:space="0" w:color="auto"/>
              </w:divBdr>
              <w:divsChild>
                <w:div w:id="20391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721">
          <w:marLeft w:val="0"/>
          <w:marRight w:val="0"/>
          <w:marTop w:val="0"/>
          <w:marBottom w:val="0"/>
          <w:divBdr>
            <w:top w:val="none" w:sz="0" w:space="0" w:color="auto"/>
            <w:left w:val="none" w:sz="0" w:space="0" w:color="auto"/>
            <w:bottom w:val="none" w:sz="0" w:space="0" w:color="auto"/>
            <w:right w:val="none" w:sz="0" w:space="0" w:color="auto"/>
          </w:divBdr>
          <w:divsChild>
            <w:div w:id="39983107">
              <w:marLeft w:val="0"/>
              <w:marRight w:val="0"/>
              <w:marTop w:val="0"/>
              <w:marBottom w:val="0"/>
              <w:divBdr>
                <w:top w:val="none" w:sz="0" w:space="0" w:color="auto"/>
                <w:left w:val="none" w:sz="0" w:space="0" w:color="auto"/>
                <w:bottom w:val="none" w:sz="0" w:space="0" w:color="auto"/>
                <w:right w:val="single" w:sz="18" w:space="24" w:color="000000"/>
              </w:divBdr>
              <w:divsChild>
                <w:div w:id="125128076">
                  <w:marLeft w:val="0"/>
                  <w:marRight w:val="0"/>
                  <w:marTop w:val="0"/>
                  <w:marBottom w:val="0"/>
                  <w:divBdr>
                    <w:top w:val="none" w:sz="0" w:space="0" w:color="auto"/>
                    <w:left w:val="none" w:sz="0" w:space="0" w:color="auto"/>
                    <w:bottom w:val="none" w:sz="0" w:space="0" w:color="auto"/>
                    <w:right w:val="none" w:sz="0" w:space="0" w:color="auto"/>
                  </w:divBdr>
                </w:div>
              </w:divsChild>
            </w:div>
            <w:div w:id="860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476">
      <w:bodyDiv w:val="1"/>
      <w:marLeft w:val="0"/>
      <w:marRight w:val="0"/>
      <w:marTop w:val="0"/>
      <w:marBottom w:val="0"/>
      <w:divBdr>
        <w:top w:val="none" w:sz="0" w:space="0" w:color="auto"/>
        <w:left w:val="none" w:sz="0" w:space="0" w:color="auto"/>
        <w:bottom w:val="none" w:sz="0" w:space="0" w:color="auto"/>
        <w:right w:val="none" w:sz="0" w:space="0" w:color="auto"/>
      </w:divBdr>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 w:id="983194319">
      <w:bodyDiv w:val="1"/>
      <w:marLeft w:val="0"/>
      <w:marRight w:val="0"/>
      <w:marTop w:val="0"/>
      <w:marBottom w:val="0"/>
      <w:divBdr>
        <w:top w:val="none" w:sz="0" w:space="0" w:color="auto"/>
        <w:left w:val="none" w:sz="0" w:space="0" w:color="auto"/>
        <w:bottom w:val="none" w:sz="0" w:space="0" w:color="auto"/>
        <w:right w:val="none" w:sz="0" w:space="0" w:color="auto"/>
      </w:divBdr>
      <w:divsChild>
        <w:div w:id="1790779336">
          <w:marLeft w:val="0"/>
          <w:marRight w:val="0"/>
          <w:marTop w:val="0"/>
          <w:marBottom w:val="0"/>
          <w:divBdr>
            <w:top w:val="none" w:sz="0" w:space="0" w:color="auto"/>
            <w:left w:val="none" w:sz="0" w:space="0" w:color="auto"/>
            <w:bottom w:val="none" w:sz="0" w:space="0" w:color="auto"/>
            <w:right w:val="none" w:sz="0" w:space="0" w:color="auto"/>
          </w:divBdr>
          <w:divsChild>
            <w:div w:id="1874224691">
              <w:marLeft w:val="0"/>
              <w:marRight w:val="0"/>
              <w:marTop w:val="0"/>
              <w:marBottom w:val="0"/>
              <w:divBdr>
                <w:top w:val="none" w:sz="0" w:space="0" w:color="auto"/>
                <w:left w:val="none" w:sz="0" w:space="0" w:color="auto"/>
                <w:bottom w:val="none" w:sz="0" w:space="0" w:color="auto"/>
                <w:right w:val="none" w:sz="0" w:space="0" w:color="auto"/>
              </w:divBdr>
            </w:div>
          </w:divsChild>
        </w:div>
        <w:div w:id="1703048725">
          <w:marLeft w:val="0"/>
          <w:marRight w:val="0"/>
          <w:marTop w:val="0"/>
          <w:marBottom w:val="0"/>
          <w:divBdr>
            <w:top w:val="none" w:sz="0" w:space="0" w:color="auto"/>
            <w:left w:val="none" w:sz="0" w:space="0" w:color="auto"/>
            <w:bottom w:val="none" w:sz="0" w:space="0" w:color="auto"/>
            <w:right w:val="none" w:sz="0" w:space="0" w:color="auto"/>
          </w:divBdr>
          <w:divsChild>
            <w:div w:id="1387145964">
              <w:marLeft w:val="0"/>
              <w:marRight w:val="0"/>
              <w:marTop w:val="0"/>
              <w:marBottom w:val="0"/>
              <w:divBdr>
                <w:top w:val="none" w:sz="0" w:space="0" w:color="auto"/>
                <w:left w:val="none" w:sz="0" w:space="0" w:color="auto"/>
                <w:bottom w:val="none" w:sz="0" w:space="0" w:color="auto"/>
                <w:right w:val="single" w:sz="18" w:space="24" w:color="000000"/>
              </w:divBdr>
            </w:div>
            <w:div w:id="1859077461">
              <w:marLeft w:val="0"/>
              <w:marRight w:val="0"/>
              <w:marTop w:val="0"/>
              <w:marBottom w:val="0"/>
              <w:divBdr>
                <w:top w:val="none" w:sz="0" w:space="0" w:color="auto"/>
                <w:left w:val="none" w:sz="0" w:space="0" w:color="auto"/>
                <w:bottom w:val="none" w:sz="0" w:space="0" w:color="auto"/>
                <w:right w:val="none" w:sz="0" w:space="0" w:color="auto"/>
              </w:divBdr>
              <w:divsChild>
                <w:div w:id="719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729">
          <w:marLeft w:val="0"/>
          <w:marRight w:val="0"/>
          <w:marTop w:val="0"/>
          <w:marBottom w:val="0"/>
          <w:divBdr>
            <w:top w:val="none" w:sz="0" w:space="0" w:color="auto"/>
            <w:left w:val="none" w:sz="0" w:space="0" w:color="auto"/>
            <w:bottom w:val="none" w:sz="0" w:space="0" w:color="auto"/>
            <w:right w:val="none" w:sz="0" w:space="0" w:color="auto"/>
          </w:divBdr>
          <w:divsChild>
            <w:div w:id="1850485696">
              <w:marLeft w:val="0"/>
              <w:marRight w:val="0"/>
              <w:marTop w:val="0"/>
              <w:marBottom w:val="0"/>
              <w:divBdr>
                <w:top w:val="none" w:sz="0" w:space="0" w:color="auto"/>
                <w:left w:val="none" w:sz="0" w:space="0" w:color="auto"/>
                <w:bottom w:val="none" w:sz="0" w:space="0" w:color="auto"/>
                <w:right w:val="single" w:sz="18" w:space="24" w:color="000000"/>
              </w:divBdr>
              <w:divsChild>
                <w:div w:id="822964048">
                  <w:marLeft w:val="0"/>
                  <w:marRight w:val="0"/>
                  <w:marTop w:val="0"/>
                  <w:marBottom w:val="0"/>
                  <w:divBdr>
                    <w:top w:val="none" w:sz="0" w:space="0" w:color="auto"/>
                    <w:left w:val="none" w:sz="0" w:space="0" w:color="auto"/>
                    <w:bottom w:val="none" w:sz="0" w:space="0" w:color="auto"/>
                    <w:right w:val="none" w:sz="0" w:space="0" w:color="auto"/>
                  </w:divBdr>
                </w:div>
              </w:divsChild>
            </w:div>
            <w:div w:id="204604005">
              <w:marLeft w:val="0"/>
              <w:marRight w:val="0"/>
              <w:marTop w:val="0"/>
              <w:marBottom w:val="0"/>
              <w:divBdr>
                <w:top w:val="none" w:sz="0" w:space="0" w:color="auto"/>
                <w:left w:val="none" w:sz="0" w:space="0" w:color="auto"/>
                <w:bottom w:val="none" w:sz="0" w:space="0" w:color="auto"/>
                <w:right w:val="none" w:sz="0" w:space="0" w:color="auto"/>
              </w:divBdr>
            </w:div>
          </w:divsChild>
        </w:div>
        <w:div w:id="705787954">
          <w:marLeft w:val="0"/>
          <w:marRight w:val="0"/>
          <w:marTop w:val="0"/>
          <w:marBottom w:val="0"/>
          <w:divBdr>
            <w:top w:val="none" w:sz="0" w:space="0" w:color="auto"/>
            <w:left w:val="none" w:sz="0" w:space="0" w:color="auto"/>
            <w:bottom w:val="none" w:sz="0" w:space="0" w:color="auto"/>
            <w:right w:val="none" w:sz="0" w:space="0" w:color="auto"/>
          </w:divBdr>
          <w:divsChild>
            <w:div w:id="1571305157">
              <w:marLeft w:val="0"/>
              <w:marRight w:val="0"/>
              <w:marTop w:val="0"/>
              <w:marBottom w:val="0"/>
              <w:divBdr>
                <w:top w:val="none" w:sz="0" w:space="0" w:color="auto"/>
                <w:left w:val="none" w:sz="0" w:space="0" w:color="auto"/>
                <w:bottom w:val="none" w:sz="0" w:space="0" w:color="auto"/>
                <w:right w:val="single" w:sz="18" w:space="24" w:color="000000"/>
              </w:divBdr>
            </w:div>
            <w:div w:id="1715082015">
              <w:marLeft w:val="0"/>
              <w:marRight w:val="0"/>
              <w:marTop w:val="0"/>
              <w:marBottom w:val="0"/>
              <w:divBdr>
                <w:top w:val="none" w:sz="0" w:space="0" w:color="auto"/>
                <w:left w:val="none" w:sz="0" w:space="0" w:color="auto"/>
                <w:bottom w:val="none" w:sz="0" w:space="0" w:color="auto"/>
                <w:right w:val="none" w:sz="0" w:space="0" w:color="auto"/>
              </w:divBdr>
              <w:divsChild>
                <w:div w:id="717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939">
          <w:marLeft w:val="0"/>
          <w:marRight w:val="0"/>
          <w:marTop w:val="0"/>
          <w:marBottom w:val="0"/>
          <w:divBdr>
            <w:top w:val="none" w:sz="0" w:space="0" w:color="auto"/>
            <w:left w:val="none" w:sz="0" w:space="0" w:color="auto"/>
            <w:bottom w:val="none" w:sz="0" w:space="0" w:color="auto"/>
            <w:right w:val="none" w:sz="0" w:space="0" w:color="auto"/>
          </w:divBdr>
          <w:divsChild>
            <w:div w:id="1686203531">
              <w:marLeft w:val="0"/>
              <w:marRight w:val="0"/>
              <w:marTop w:val="0"/>
              <w:marBottom w:val="0"/>
              <w:divBdr>
                <w:top w:val="none" w:sz="0" w:space="0" w:color="auto"/>
                <w:left w:val="none" w:sz="0" w:space="0" w:color="auto"/>
                <w:bottom w:val="none" w:sz="0" w:space="0" w:color="auto"/>
                <w:right w:val="single" w:sz="18" w:space="24" w:color="000000"/>
              </w:divBdr>
              <w:divsChild>
                <w:div w:id="13807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60409">
      <w:bodyDiv w:val="1"/>
      <w:marLeft w:val="0"/>
      <w:marRight w:val="0"/>
      <w:marTop w:val="0"/>
      <w:marBottom w:val="0"/>
      <w:divBdr>
        <w:top w:val="none" w:sz="0" w:space="0" w:color="auto"/>
        <w:left w:val="none" w:sz="0" w:space="0" w:color="auto"/>
        <w:bottom w:val="none" w:sz="0" w:space="0" w:color="auto"/>
        <w:right w:val="none" w:sz="0" w:space="0" w:color="auto"/>
      </w:divBdr>
      <w:divsChild>
        <w:div w:id="34352785">
          <w:marLeft w:val="0"/>
          <w:marRight w:val="0"/>
          <w:marTop w:val="0"/>
          <w:marBottom w:val="0"/>
          <w:divBdr>
            <w:top w:val="none" w:sz="0" w:space="0" w:color="auto"/>
            <w:left w:val="none" w:sz="0" w:space="0" w:color="auto"/>
            <w:bottom w:val="none" w:sz="0" w:space="0" w:color="auto"/>
            <w:right w:val="none" w:sz="0" w:space="0" w:color="auto"/>
          </w:divBdr>
          <w:divsChild>
            <w:div w:id="566378911">
              <w:marLeft w:val="0"/>
              <w:marRight w:val="0"/>
              <w:marTop w:val="0"/>
              <w:marBottom w:val="0"/>
              <w:divBdr>
                <w:top w:val="none" w:sz="0" w:space="0" w:color="auto"/>
                <w:left w:val="none" w:sz="0" w:space="0" w:color="auto"/>
                <w:bottom w:val="none" w:sz="0" w:space="0" w:color="auto"/>
                <w:right w:val="none" w:sz="0" w:space="0" w:color="auto"/>
              </w:divBdr>
            </w:div>
          </w:divsChild>
        </w:div>
        <w:div w:id="2070574321">
          <w:marLeft w:val="0"/>
          <w:marRight w:val="0"/>
          <w:marTop w:val="0"/>
          <w:marBottom w:val="0"/>
          <w:divBdr>
            <w:top w:val="none" w:sz="0" w:space="0" w:color="auto"/>
            <w:left w:val="none" w:sz="0" w:space="0" w:color="auto"/>
            <w:bottom w:val="none" w:sz="0" w:space="0" w:color="auto"/>
            <w:right w:val="none" w:sz="0" w:space="0" w:color="auto"/>
          </w:divBdr>
          <w:divsChild>
            <w:div w:id="2028364176">
              <w:marLeft w:val="0"/>
              <w:marRight w:val="0"/>
              <w:marTop w:val="0"/>
              <w:marBottom w:val="0"/>
              <w:divBdr>
                <w:top w:val="none" w:sz="0" w:space="0" w:color="auto"/>
                <w:left w:val="none" w:sz="0" w:space="0" w:color="auto"/>
                <w:bottom w:val="none" w:sz="0" w:space="0" w:color="auto"/>
                <w:right w:val="single" w:sz="18" w:space="24" w:color="000000"/>
              </w:divBdr>
            </w:div>
            <w:div w:id="2131313068">
              <w:marLeft w:val="0"/>
              <w:marRight w:val="0"/>
              <w:marTop w:val="0"/>
              <w:marBottom w:val="0"/>
              <w:divBdr>
                <w:top w:val="none" w:sz="0" w:space="0" w:color="auto"/>
                <w:left w:val="none" w:sz="0" w:space="0" w:color="auto"/>
                <w:bottom w:val="none" w:sz="0" w:space="0" w:color="auto"/>
                <w:right w:val="none" w:sz="0" w:space="0" w:color="auto"/>
              </w:divBdr>
              <w:divsChild>
                <w:div w:id="16748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567">
          <w:marLeft w:val="0"/>
          <w:marRight w:val="0"/>
          <w:marTop w:val="0"/>
          <w:marBottom w:val="0"/>
          <w:divBdr>
            <w:top w:val="none" w:sz="0" w:space="0" w:color="auto"/>
            <w:left w:val="none" w:sz="0" w:space="0" w:color="auto"/>
            <w:bottom w:val="none" w:sz="0" w:space="0" w:color="auto"/>
            <w:right w:val="none" w:sz="0" w:space="0" w:color="auto"/>
          </w:divBdr>
          <w:divsChild>
            <w:div w:id="1391228295">
              <w:marLeft w:val="0"/>
              <w:marRight w:val="0"/>
              <w:marTop w:val="0"/>
              <w:marBottom w:val="0"/>
              <w:divBdr>
                <w:top w:val="none" w:sz="0" w:space="0" w:color="auto"/>
                <w:left w:val="none" w:sz="0" w:space="0" w:color="auto"/>
                <w:bottom w:val="none" w:sz="0" w:space="0" w:color="auto"/>
                <w:right w:val="single" w:sz="18" w:space="24" w:color="000000"/>
              </w:divBdr>
              <w:divsChild>
                <w:div w:id="1506284971">
                  <w:marLeft w:val="0"/>
                  <w:marRight w:val="0"/>
                  <w:marTop w:val="0"/>
                  <w:marBottom w:val="0"/>
                  <w:divBdr>
                    <w:top w:val="none" w:sz="0" w:space="0" w:color="auto"/>
                    <w:left w:val="none" w:sz="0" w:space="0" w:color="auto"/>
                    <w:bottom w:val="none" w:sz="0" w:space="0" w:color="auto"/>
                    <w:right w:val="none" w:sz="0" w:space="0" w:color="auto"/>
                  </w:divBdr>
                </w:div>
              </w:divsChild>
            </w:div>
            <w:div w:id="1854876229">
              <w:marLeft w:val="0"/>
              <w:marRight w:val="0"/>
              <w:marTop w:val="0"/>
              <w:marBottom w:val="0"/>
              <w:divBdr>
                <w:top w:val="none" w:sz="0" w:space="0" w:color="auto"/>
                <w:left w:val="none" w:sz="0" w:space="0" w:color="auto"/>
                <w:bottom w:val="none" w:sz="0" w:space="0" w:color="auto"/>
                <w:right w:val="none" w:sz="0" w:space="0" w:color="auto"/>
              </w:divBdr>
            </w:div>
          </w:divsChild>
        </w:div>
        <w:div w:id="1668555627">
          <w:marLeft w:val="0"/>
          <w:marRight w:val="0"/>
          <w:marTop w:val="0"/>
          <w:marBottom w:val="0"/>
          <w:divBdr>
            <w:top w:val="none" w:sz="0" w:space="0" w:color="auto"/>
            <w:left w:val="none" w:sz="0" w:space="0" w:color="auto"/>
            <w:bottom w:val="none" w:sz="0" w:space="0" w:color="auto"/>
            <w:right w:val="none" w:sz="0" w:space="0" w:color="auto"/>
          </w:divBdr>
          <w:divsChild>
            <w:div w:id="803280788">
              <w:marLeft w:val="0"/>
              <w:marRight w:val="0"/>
              <w:marTop w:val="0"/>
              <w:marBottom w:val="0"/>
              <w:divBdr>
                <w:top w:val="none" w:sz="0" w:space="0" w:color="auto"/>
                <w:left w:val="none" w:sz="0" w:space="0" w:color="auto"/>
                <w:bottom w:val="none" w:sz="0" w:space="0" w:color="auto"/>
                <w:right w:val="single" w:sz="18" w:space="24" w:color="000000"/>
              </w:divBdr>
            </w:div>
            <w:div w:id="1318924624">
              <w:marLeft w:val="0"/>
              <w:marRight w:val="0"/>
              <w:marTop w:val="0"/>
              <w:marBottom w:val="0"/>
              <w:divBdr>
                <w:top w:val="none" w:sz="0" w:space="0" w:color="auto"/>
                <w:left w:val="none" w:sz="0" w:space="0" w:color="auto"/>
                <w:bottom w:val="none" w:sz="0" w:space="0" w:color="auto"/>
                <w:right w:val="none" w:sz="0" w:space="0" w:color="auto"/>
              </w:divBdr>
              <w:divsChild>
                <w:div w:id="567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2199">
          <w:marLeft w:val="0"/>
          <w:marRight w:val="0"/>
          <w:marTop w:val="0"/>
          <w:marBottom w:val="0"/>
          <w:divBdr>
            <w:top w:val="none" w:sz="0" w:space="0" w:color="auto"/>
            <w:left w:val="none" w:sz="0" w:space="0" w:color="auto"/>
            <w:bottom w:val="none" w:sz="0" w:space="0" w:color="auto"/>
            <w:right w:val="none" w:sz="0" w:space="0" w:color="auto"/>
          </w:divBdr>
          <w:divsChild>
            <w:div w:id="1863125003">
              <w:marLeft w:val="0"/>
              <w:marRight w:val="0"/>
              <w:marTop w:val="0"/>
              <w:marBottom w:val="0"/>
              <w:divBdr>
                <w:top w:val="none" w:sz="0" w:space="0" w:color="auto"/>
                <w:left w:val="none" w:sz="0" w:space="0" w:color="auto"/>
                <w:bottom w:val="none" w:sz="0" w:space="0" w:color="auto"/>
                <w:right w:val="single" w:sz="18" w:space="24" w:color="000000"/>
              </w:divBdr>
              <w:divsChild>
                <w:div w:id="1226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599">
      <w:bodyDiv w:val="1"/>
      <w:marLeft w:val="0"/>
      <w:marRight w:val="0"/>
      <w:marTop w:val="0"/>
      <w:marBottom w:val="0"/>
      <w:divBdr>
        <w:top w:val="none" w:sz="0" w:space="0" w:color="auto"/>
        <w:left w:val="none" w:sz="0" w:space="0" w:color="auto"/>
        <w:bottom w:val="none" w:sz="0" w:space="0" w:color="auto"/>
        <w:right w:val="none" w:sz="0" w:space="0" w:color="auto"/>
      </w:divBdr>
    </w:div>
    <w:div w:id="1136525730">
      <w:bodyDiv w:val="1"/>
      <w:marLeft w:val="0"/>
      <w:marRight w:val="0"/>
      <w:marTop w:val="0"/>
      <w:marBottom w:val="0"/>
      <w:divBdr>
        <w:top w:val="none" w:sz="0" w:space="0" w:color="auto"/>
        <w:left w:val="none" w:sz="0" w:space="0" w:color="auto"/>
        <w:bottom w:val="none" w:sz="0" w:space="0" w:color="auto"/>
        <w:right w:val="none" w:sz="0" w:space="0" w:color="auto"/>
      </w:divBdr>
      <w:divsChild>
        <w:div w:id="1403675500">
          <w:marLeft w:val="0"/>
          <w:marRight w:val="0"/>
          <w:marTop w:val="0"/>
          <w:marBottom w:val="0"/>
          <w:divBdr>
            <w:top w:val="none" w:sz="0" w:space="0" w:color="auto"/>
            <w:left w:val="none" w:sz="0" w:space="0" w:color="auto"/>
            <w:bottom w:val="none" w:sz="0" w:space="0" w:color="auto"/>
            <w:right w:val="none" w:sz="0" w:space="0" w:color="auto"/>
          </w:divBdr>
          <w:divsChild>
            <w:div w:id="1106342282">
              <w:marLeft w:val="0"/>
              <w:marRight w:val="0"/>
              <w:marTop w:val="0"/>
              <w:marBottom w:val="0"/>
              <w:divBdr>
                <w:top w:val="none" w:sz="0" w:space="0" w:color="auto"/>
                <w:left w:val="none" w:sz="0" w:space="0" w:color="auto"/>
                <w:bottom w:val="none" w:sz="0" w:space="0" w:color="auto"/>
                <w:right w:val="none" w:sz="0" w:space="0" w:color="auto"/>
              </w:divBdr>
            </w:div>
          </w:divsChild>
        </w:div>
        <w:div w:id="1567569865">
          <w:marLeft w:val="0"/>
          <w:marRight w:val="0"/>
          <w:marTop w:val="0"/>
          <w:marBottom w:val="0"/>
          <w:divBdr>
            <w:top w:val="none" w:sz="0" w:space="0" w:color="auto"/>
            <w:left w:val="none" w:sz="0" w:space="0" w:color="auto"/>
            <w:bottom w:val="none" w:sz="0" w:space="0" w:color="auto"/>
            <w:right w:val="none" w:sz="0" w:space="0" w:color="auto"/>
          </w:divBdr>
          <w:divsChild>
            <w:div w:id="997418183">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sChild>
        <w:div w:id="1696082006">
          <w:marLeft w:val="0"/>
          <w:marRight w:val="0"/>
          <w:marTop w:val="0"/>
          <w:marBottom w:val="0"/>
          <w:divBdr>
            <w:top w:val="none" w:sz="0" w:space="0" w:color="auto"/>
            <w:left w:val="none" w:sz="0" w:space="0" w:color="auto"/>
            <w:bottom w:val="none" w:sz="0" w:space="0" w:color="auto"/>
            <w:right w:val="none" w:sz="0" w:space="0" w:color="auto"/>
          </w:divBdr>
          <w:divsChild>
            <w:div w:id="1221208770">
              <w:marLeft w:val="0"/>
              <w:marRight w:val="0"/>
              <w:marTop w:val="0"/>
              <w:marBottom w:val="0"/>
              <w:divBdr>
                <w:top w:val="none" w:sz="0" w:space="0" w:color="auto"/>
                <w:left w:val="none" w:sz="0" w:space="0" w:color="auto"/>
                <w:bottom w:val="none" w:sz="0" w:space="0" w:color="auto"/>
                <w:right w:val="none" w:sz="0" w:space="0" w:color="auto"/>
              </w:divBdr>
            </w:div>
          </w:divsChild>
        </w:div>
        <w:div w:id="1081483948">
          <w:marLeft w:val="0"/>
          <w:marRight w:val="0"/>
          <w:marTop w:val="0"/>
          <w:marBottom w:val="0"/>
          <w:divBdr>
            <w:top w:val="none" w:sz="0" w:space="0" w:color="auto"/>
            <w:left w:val="none" w:sz="0" w:space="0" w:color="auto"/>
            <w:bottom w:val="none" w:sz="0" w:space="0" w:color="auto"/>
            <w:right w:val="none" w:sz="0" w:space="0" w:color="auto"/>
          </w:divBdr>
          <w:divsChild>
            <w:div w:id="1822842055">
              <w:marLeft w:val="0"/>
              <w:marRight w:val="0"/>
              <w:marTop w:val="0"/>
              <w:marBottom w:val="0"/>
              <w:divBdr>
                <w:top w:val="none" w:sz="0" w:space="0" w:color="auto"/>
                <w:left w:val="none" w:sz="0" w:space="0" w:color="auto"/>
                <w:bottom w:val="none" w:sz="0" w:space="0" w:color="auto"/>
                <w:right w:val="single" w:sz="18" w:space="24" w:color="000000"/>
              </w:divBdr>
            </w:div>
            <w:div w:id="1216501050">
              <w:marLeft w:val="0"/>
              <w:marRight w:val="0"/>
              <w:marTop w:val="0"/>
              <w:marBottom w:val="0"/>
              <w:divBdr>
                <w:top w:val="none" w:sz="0" w:space="0" w:color="auto"/>
                <w:left w:val="none" w:sz="0" w:space="0" w:color="auto"/>
                <w:bottom w:val="none" w:sz="0" w:space="0" w:color="auto"/>
                <w:right w:val="none" w:sz="0" w:space="0" w:color="auto"/>
              </w:divBdr>
              <w:divsChild>
                <w:div w:id="1797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7722">
          <w:marLeft w:val="0"/>
          <w:marRight w:val="0"/>
          <w:marTop w:val="0"/>
          <w:marBottom w:val="0"/>
          <w:divBdr>
            <w:top w:val="none" w:sz="0" w:space="0" w:color="auto"/>
            <w:left w:val="none" w:sz="0" w:space="0" w:color="auto"/>
            <w:bottom w:val="none" w:sz="0" w:space="0" w:color="auto"/>
            <w:right w:val="none" w:sz="0" w:space="0" w:color="auto"/>
          </w:divBdr>
          <w:divsChild>
            <w:div w:id="56979473">
              <w:marLeft w:val="0"/>
              <w:marRight w:val="0"/>
              <w:marTop w:val="0"/>
              <w:marBottom w:val="0"/>
              <w:divBdr>
                <w:top w:val="none" w:sz="0" w:space="0" w:color="auto"/>
                <w:left w:val="none" w:sz="0" w:space="0" w:color="auto"/>
                <w:bottom w:val="none" w:sz="0" w:space="0" w:color="auto"/>
                <w:right w:val="single" w:sz="18" w:space="24" w:color="000000"/>
              </w:divBdr>
              <w:divsChild>
                <w:div w:id="578177446">
                  <w:marLeft w:val="0"/>
                  <w:marRight w:val="0"/>
                  <w:marTop w:val="0"/>
                  <w:marBottom w:val="0"/>
                  <w:divBdr>
                    <w:top w:val="none" w:sz="0" w:space="0" w:color="auto"/>
                    <w:left w:val="none" w:sz="0" w:space="0" w:color="auto"/>
                    <w:bottom w:val="none" w:sz="0" w:space="0" w:color="auto"/>
                    <w:right w:val="none" w:sz="0" w:space="0" w:color="auto"/>
                  </w:divBdr>
                </w:div>
              </w:divsChild>
            </w:div>
            <w:div w:id="1662345865">
              <w:marLeft w:val="0"/>
              <w:marRight w:val="0"/>
              <w:marTop w:val="0"/>
              <w:marBottom w:val="0"/>
              <w:divBdr>
                <w:top w:val="none" w:sz="0" w:space="0" w:color="auto"/>
                <w:left w:val="none" w:sz="0" w:space="0" w:color="auto"/>
                <w:bottom w:val="none" w:sz="0" w:space="0" w:color="auto"/>
                <w:right w:val="none" w:sz="0" w:space="0" w:color="auto"/>
              </w:divBdr>
            </w:div>
          </w:divsChild>
        </w:div>
        <w:div w:id="597253887">
          <w:marLeft w:val="0"/>
          <w:marRight w:val="0"/>
          <w:marTop w:val="0"/>
          <w:marBottom w:val="0"/>
          <w:divBdr>
            <w:top w:val="none" w:sz="0" w:space="0" w:color="auto"/>
            <w:left w:val="none" w:sz="0" w:space="0" w:color="auto"/>
            <w:bottom w:val="none" w:sz="0" w:space="0" w:color="auto"/>
            <w:right w:val="none" w:sz="0" w:space="0" w:color="auto"/>
          </w:divBdr>
          <w:divsChild>
            <w:div w:id="1361977490">
              <w:marLeft w:val="0"/>
              <w:marRight w:val="0"/>
              <w:marTop w:val="0"/>
              <w:marBottom w:val="0"/>
              <w:divBdr>
                <w:top w:val="none" w:sz="0" w:space="0" w:color="auto"/>
                <w:left w:val="none" w:sz="0" w:space="0" w:color="auto"/>
                <w:bottom w:val="none" w:sz="0" w:space="0" w:color="auto"/>
                <w:right w:val="single" w:sz="18" w:space="24" w:color="000000"/>
              </w:divBdr>
            </w:div>
            <w:div w:id="320353545">
              <w:marLeft w:val="0"/>
              <w:marRight w:val="0"/>
              <w:marTop w:val="0"/>
              <w:marBottom w:val="0"/>
              <w:divBdr>
                <w:top w:val="none" w:sz="0" w:space="0" w:color="auto"/>
                <w:left w:val="none" w:sz="0" w:space="0" w:color="auto"/>
                <w:bottom w:val="none" w:sz="0" w:space="0" w:color="auto"/>
                <w:right w:val="none" w:sz="0" w:space="0" w:color="auto"/>
              </w:divBdr>
              <w:divsChild>
                <w:div w:id="4810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0129">
          <w:marLeft w:val="0"/>
          <w:marRight w:val="0"/>
          <w:marTop w:val="0"/>
          <w:marBottom w:val="0"/>
          <w:divBdr>
            <w:top w:val="none" w:sz="0" w:space="0" w:color="auto"/>
            <w:left w:val="none" w:sz="0" w:space="0" w:color="auto"/>
            <w:bottom w:val="none" w:sz="0" w:space="0" w:color="auto"/>
            <w:right w:val="none" w:sz="0" w:space="0" w:color="auto"/>
          </w:divBdr>
          <w:divsChild>
            <w:div w:id="788861">
              <w:marLeft w:val="0"/>
              <w:marRight w:val="0"/>
              <w:marTop w:val="0"/>
              <w:marBottom w:val="0"/>
              <w:divBdr>
                <w:top w:val="none" w:sz="0" w:space="0" w:color="auto"/>
                <w:left w:val="none" w:sz="0" w:space="0" w:color="auto"/>
                <w:bottom w:val="none" w:sz="0" w:space="0" w:color="auto"/>
                <w:right w:val="single" w:sz="18" w:space="24" w:color="000000"/>
              </w:divBdr>
              <w:divsChild>
                <w:div w:id="290131138">
                  <w:marLeft w:val="0"/>
                  <w:marRight w:val="0"/>
                  <w:marTop w:val="0"/>
                  <w:marBottom w:val="0"/>
                  <w:divBdr>
                    <w:top w:val="none" w:sz="0" w:space="0" w:color="auto"/>
                    <w:left w:val="none" w:sz="0" w:space="0" w:color="auto"/>
                    <w:bottom w:val="none" w:sz="0" w:space="0" w:color="auto"/>
                    <w:right w:val="none" w:sz="0" w:space="0" w:color="auto"/>
                  </w:divBdr>
                </w:div>
              </w:divsChild>
            </w:div>
            <w:div w:id="2090272746">
              <w:marLeft w:val="0"/>
              <w:marRight w:val="0"/>
              <w:marTop w:val="0"/>
              <w:marBottom w:val="0"/>
              <w:divBdr>
                <w:top w:val="none" w:sz="0" w:space="0" w:color="auto"/>
                <w:left w:val="none" w:sz="0" w:space="0" w:color="auto"/>
                <w:bottom w:val="none" w:sz="0" w:space="0" w:color="auto"/>
                <w:right w:val="none" w:sz="0" w:space="0" w:color="auto"/>
              </w:divBdr>
            </w:div>
          </w:divsChild>
        </w:div>
        <w:div w:id="1739471394">
          <w:marLeft w:val="0"/>
          <w:marRight w:val="0"/>
          <w:marTop w:val="0"/>
          <w:marBottom w:val="0"/>
          <w:divBdr>
            <w:top w:val="none" w:sz="0" w:space="0" w:color="auto"/>
            <w:left w:val="none" w:sz="0" w:space="0" w:color="auto"/>
            <w:bottom w:val="none" w:sz="0" w:space="0" w:color="auto"/>
            <w:right w:val="none" w:sz="0" w:space="0" w:color="auto"/>
          </w:divBdr>
          <w:divsChild>
            <w:div w:id="63394750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653874237">
      <w:bodyDiv w:val="1"/>
      <w:marLeft w:val="0"/>
      <w:marRight w:val="0"/>
      <w:marTop w:val="0"/>
      <w:marBottom w:val="0"/>
      <w:divBdr>
        <w:top w:val="none" w:sz="0" w:space="0" w:color="auto"/>
        <w:left w:val="none" w:sz="0" w:space="0" w:color="auto"/>
        <w:bottom w:val="none" w:sz="0" w:space="0" w:color="auto"/>
        <w:right w:val="none" w:sz="0" w:space="0" w:color="auto"/>
      </w:divBdr>
    </w:div>
    <w:div w:id="1718704766">
      <w:bodyDiv w:val="1"/>
      <w:marLeft w:val="0"/>
      <w:marRight w:val="0"/>
      <w:marTop w:val="0"/>
      <w:marBottom w:val="0"/>
      <w:divBdr>
        <w:top w:val="none" w:sz="0" w:space="0" w:color="auto"/>
        <w:left w:val="none" w:sz="0" w:space="0" w:color="auto"/>
        <w:bottom w:val="none" w:sz="0" w:space="0" w:color="auto"/>
        <w:right w:val="none" w:sz="0" w:space="0" w:color="auto"/>
      </w:divBdr>
      <w:divsChild>
        <w:div w:id="2086609585">
          <w:marLeft w:val="0"/>
          <w:marRight w:val="0"/>
          <w:marTop w:val="0"/>
          <w:marBottom w:val="0"/>
          <w:divBdr>
            <w:top w:val="none" w:sz="0" w:space="0" w:color="auto"/>
            <w:left w:val="none" w:sz="0" w:space="0" w:color="auto"/>
            <w:bottom w:val="none" w:sz="0" w:space="0" w:color="auto"/>
            <w:right w:val="none" w:sz="0" w:space="0" w:color="auto"/>
          </w:divBdr>
          <w:divsChild>
            <w:div w:id="665592058">
              <w:marLeft w:val="0"/>
              <w:marRight w:val="0"/>
              <w:marTop w:val="0"/>
              <w:marBottom w:val="0"/>
              <w:divBdr>
                <w:top w:val="none" w:sz="0" w:space="0" w:color="auto"/>
                <w:left w:val="none" w:sz="0" w:space="0" w:color="auto"/>
                <w:bottom w:val="none" w:sz="0" w:space="0" w:color="auto"/>
                <w:right w:val="single" w:sz="18" w:space="24" w:color="000000"/>
              </w:divBdr>
            </w:div>
            <w:div w:id="746876198">
              <w:marLeft w:val="0"/>
              <w:marRight w:val="0"/>
              <w:marTop w:val="0"/>
              <w:marBottom w:val="0"/>
              <w:divBdr>
                <w:top w:val="none" w:sz="0" w:space="0" w:color="auto"/>
                <w:left w:val="none" w:sz="0" w:space="0" w:color="auto"/>
                <w:bottom w:val="none" w:sz="0" w:space="0" w:color="auto"/>
                <w:right w:val="none" w:sz="0" w:space="0" w:color="auto"/>
              </w:divBdr>
              <w:divsChild>
                <w:div w:id="7692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986">
          <w:marLeft w:val="0"/>
          <w:marRight w:val="0"/>
          <w:marTop w:val="0"/>
          <w:marBottom w:val="0"/>
          <w:divBdr>
            <w:top w:val="none" w:sz="0" w:space="0" w:color="auto"/>
            <w:left w:val="none" w:sz="0" w:space="0" w:color="auto"/>
            <w:bottom w:val="none" w:sz="0" w:space="0" w:color="auto"/>
            <w:right w:val="none" w:sz="0" w:space="0" w:color="auto"/>
          </w:divBdr>
          <w:divsChild>
            <w:div w:id="1311865707">
              <w:marLeft w:val="0"/>
              <w:marRight w:val="0"/>
              <w:marTop w:val="0"/>
              <w:marBottom w:val="0"/>
              <w:divBdr>
                <w:top w:val="none" w:sz="0" w:space="0" w:color="auto"/>
                <w:left w:val="none" w:sz="0" w:space="0" w:color="auto"/>
                <w:bottom w:val="none" w:sz="0" w:space="0" w:color="auto"/>
                <w:right w:val="single" w:sz="18" w:space="24" w:color="000000"/>
              </w:divBdr>
              <w:divsChild>
                <w:div w:id="9525336">
                  <w:marLeft w:val="0"/>
                  <w:marRight w:val="0"/>
                  <w:marTop w:val="0"/>
                  <w:marBottom w:val="0"/>
                  <w:divBdr>
                    <w:top w:val="none" w:sz="0" w:space="0" w:color="auto"/>
                    <w:left w:val="none" w:sz="0" w:space="0" w:color="auto"/>
                    <w:bottom w:val="none" w:sz="0" w:space="0" w:color="auto"/>
                    <w:right w:val="none" w:sz="0" w:space="0" w:color="auto"/>
                  </w:divBdr>
                </w:div>
              </w:divsChild>
            </w:div>
            <w:div w:id="1896967592">
              <w:marLeft w:val="0"/>
              <w:marRight w:val="0"/>
              <w:marTop w:val="0"/>
              <w:marBottom w:val="0"/>
              <w:divBdr>
                <w:top w:val="none" w:sz="0" w:space="0" w:color="auto"/>
                <w:left w:val="none" w:sz="0" w:space="0" w:color="auto"/>
                <w:bottom w:val="none" w:sz="0" w:space="0" w:color="auto"/>
                <w:right w:val="none" w:sz="0" w:space="0" w:color="auto"/>
              </w:divBdr>
            </w:div>
          </w:divsChild>
        </w:div>
        <w:div w:id="719481885">
          <w:marLeft w:val="0"/>
          <w:marRight w:val="0"/>
          <w:marTop w:val="0"/>
          <w:marBottom w:val="0"/>
          <w:divBdr>
            <w:top w:val="none" w:sz="0" w:space="0" w:color="auto"/>
            <w:left w:val="none" w:sz="0" w:space="0" w:color="auto"/>
            <w:bottom w:val="none" w:sz="0" w:space="0" w:color="auto"/>
            <w:right w:val="none" w:sz="0" w:space="0" w:color="auto"/>
          </w:divBdr>
          <w:divsChild>
            <w:div w:id="1338388346">
              <w:marLeft w:val="0"/>
              <w:marRight w:val="0"/>
              <w:marTop w:val="0"/>
              <w:marBottom w:val="0"/>
              <w:divBdr>
                <w:top w:val="none" w:sz="0" w:space="0" w:color="auto"/>
                <w:left w:val="none" w:sz="0" w:space="0" w:color="auto"/>
                <w:bottom w:val="none" w:sz="0" w:space="0" w:color="auto"/>
                <w:right w:val="single" w:sz="18" w:space="24" w:color="000000"/>
              </w:divBdr>
            </w:div>
            <w:div w:id="1218862248">
              <w:marLeft w:val="0"/>
              <w:marRight w:val="0"/>
              <w:marTop w:val="0"/>
              <w:marBottom w:val="0"/>
              <w:divBdr>
                <w:top w:val="none" w:sz="0" w:space="0" w:color="auto"/>
                <w:left w:val="none" w:sz="0" w:space="0" w:color="auto"/>
                <w:bottom w:val="none" w:sz="0" w:space="0" w:color="auto"/>
                <w:right w:val="none" w:sz="0" w:space="0" w:color="auto"/>
              </w:divBdr>
              <w:divsChild>
                <w:div w:id="18782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190">
          <w:marLeft w:val="0"/>
          <w:marRight w:val="0"/>
          <w:marTop w:val="0"/>
          <w:marBottom w:val="0"/>
          <w:divBdr>
            <w:top w:val="none" w:sz="0" w:space="0" w:color="auto"/>
            <w:left w:val="none" w:sz="0" w:space="0" w:color="auto"/>
            <w:bottom w:val="none" w:sz="0" w:space="0" w:color="auto"/>
            <w:right w:val="none" w:sz="0" w:space="0" w:color="auto"/>
          </w:divBdr>
          <w:divsChild>
            <w:div w:id="146822011">
              <w:marLeft w:val="0"/>
              <w:marRight w:val="0"/>
              <w:marTop w:val="0"/>
              <w:marBottom w:val="0"/>
              <w:divBdr>
                <w:top w:val="none" w:sz="0" w:space="0" w:color="auto"/>
                <w:left w:val="none" w:sz="0" w:space="0" w:color="auto"/>
                <w:bottom w:val="none" w:sz="0" w:space="0" w:color="auto"/>
                <w:right w:val="single" w:sz="18" w:space="24" w:color="000000"/>
              </w:divBdr>
              <w:divsChild>
                <w:div w:id="881333703">
                  <w:marLeft w:val="0"/>
                  <w:marRight w:val="0"/>
                  <w:marTop w:val="0"/>
                  <w:marBottom w:val="0"/>
                  <w:divBdr>
                    <w:top w:val="none" w:sz="0" w:space="0" w:color="auto"/>
                    <w:left w:val="none" w:sz="0" w:space="0" w:color="auto"/>
                    <w:bottom w:val="none" w:sz="0" w:space="0" w:color="auto"/>
                    <w:right w:val="none" w:sz="0" w:space="0" w:color="auto"/>
                  </w:divBdr>
                </w:div>
              </w:divsChild>
            </w:div>
            <w:div w:id="1224751355">
              <w:marLeft w:val="0"/>
              <w:marRight w:val="0"/>
              <w:marTop w:val="0"/>
              <w:marBottom w:val="0"/>
              <w:divBdr>
                <w:top w:val="none" w:sz="0" w:space="0" w:color="auto"/>
                <w:left w:val="none" w:sz="0" w:space="0" w:color="auto"/>
                <w:bottom w:val="none" w:sz="0" w:space="0" w:color="auto"/>
                <w:right w:val="none" w:sz="0" w:space="0" w:color="auto"/>
              </w:divBdr>
            </w:div>
          </w:divsChild>
        </w:div>
        <w:div w:id="2045249324">
          <w:marLeft w:val="0"/>
          <w:marRight w:val="0"/>
          <w:marTop w:val="0"/>
          <w:marBottom w:val="0"/>
          <w:divBdr>
            <w:top w:val="none" w:sz="0" w:space="0" w:color="auto"/>
            <w:left w:val="none" w:sz="0" w:space="0" w:color="auto"/>
            <w:bottom w:val="none" w:sz="0" w:space="0" w:color="auto"/>
            <w:right w:val="none" w:sz="0" w:space="0" w:color="auto"/>
          </w:divBdr>
          <w:divsChild>
            <w:div w:id="1276668585">
              <w:marLeft w:val="0"/>
              <w:marRight w:val="0"/>
              <w:marTop w:val="0"/>
              <w:marBottom w:val="0"/>
              <w:divBdr>
                <w:top w:val="none" w:sz="0" w:space="0" w:color="auto"/>
                <w:left w:val="none" w:sz="0" w:space="0" w:color="auto"/>
                <w:bottom w:val="none" w:sz="0" w:space="0" w:color="auto"/>
                <w:right w:val="single" w:sz="18" w:space="24" w:color="000000"/>
              </w:divBdr>
            </w:div>
            <w:div w:id="1180046701">
              <w:marLeft w:val="0"/>
              <w:marRight w:val="0"/>
              <w:marTop w:val="0"/>
              <w:marBottom w:val="0"/>
              <w:divBdr>
                <w:top w:val="none" w:sz="0" w:space="0" w:color="auto"/>
                <w:left w:val="none" w:sz="0" w:space="0" w:color="auto"/>
                <w:bottom w:val="none" w:sz="0" w:space="0" w:color="auto"/>
                <w:right w:val="none" w:sz="0" w:space="0" w:color="auto"/>
              </w:divBdr>
              <w:divsChild>
                <w:div w:id="41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5878">
          <w:marLeft w:val="0"/>
          <w:marRight w:val="0"/>
          <w:marTop w:val="0"/>
          <w:marBottom w:val="0"/>
          <w:divBdr>
            <w:top w:val="none" w:sz="0" w:space="0" w:color="auto"/>
            <w:left w:val="none" w:sz="0" w:space="0" w:color="auto"/>
            <w:bottom w:val="none" w:sz="0" w:space="0" w:color="auto"/>
            <w:right w:val="none" w:sz="0" w:space="0" w:color="auto"/>
          </w:divBdr>
          <w:divsChild>
            <w:div w:id="1700352400">
              <w:marLeft w:val="0"/>
              <w:marRight w:val="0"/>
              <w:marTop w:val="0"/>
              <w:marBottom w:val="0"/>
              <w:divBdr>
                <w:top w:val="none" w:sz="0" w:space="0" w:color="auto"/>
                <w:left w:val="none" w:sz="0" w:space="0" w:color="auto"/>
                <w:bottom w:val="none" w:sz="0" w:space="0" w:color="auto"/>
                <w:right w:val="single" w:sz="18" w:space="24" w:color="000000"/>
              </w:divBdr>
              <w:divsChild>
                <w:div w:id="670762450">
                  <w:marLeft w:val="0"/>
                  <w:marRight w:val="0"/>
                  <w:marTop w:val="0"/>
                  <w:marBottom w:val="0"/>
                  <w:divBdr>
                    <w:top w:val="none" w:sz="0" w:space="0" w:color="auto"/>
                    <w:left w:val="none" w:sz="0" w:space="0" w:color="auto"/>
                    <w:bottom w:val="none" w:sz="0" w:space="0" w:color="auto"/>
                    <w:right w:val="none" w:sz="0" w:space="0" w:color="auto"/>
                  </w:divBdr>
                </w:div>
              </w:divsChild>
            </w:div>
            <w:div w:id="433015202">
              <w:marLeft w:val="0"/>
              <w:marRight w:val="0"/>
              <w:marTop w:val="0"/>
              <w:marBottom w:val="0"/>
              <w:divBdr>
                <w:top w:val="none" w:sz="0" w:space="0" w:color="auto"/>
                <w:left w:val="none" w:sz="0" w:space="0" w:color="auto"/>
                <w:bottom w:val="none" w:sz="0" w:space="0" w:color="auto"/>
                <w:right w:val="none" w:sz="0" w:space="0" w:color="auto"/>
              </w:divBdr>
            </w:div>
          </w:divsChild>
        </w:div>
        <w:div w:id="79102078">
          <w:marLeft w:val="0"/>
          <w:marRight w:val="0"/>
          <w:marTop w:val="0"/>
          <w:marBottom w:val="0"/>
          <w:divBdr>
            <w:top w:val="none" w:sz="0" w:space="0" w:color="auto"/>
            <w:left w:val="none" w:sz="0" w:space="0" w:color="auto"/>
            <w:bottom w:val="none" w:sz="0" w:space="0" w:color="auto"/>
            <w:right w:val="none" w:sz="0" w:space="0" w:color="auto"/>
          </w:divBdr>
          <w:divsChild>
            <w:div w:id="1955552409">
              <w:marLeft w:val="0"/>
              <w:marRight w:val="0"/>
              <w:marTop w:val="0"/>
              <w:marBottom w:val="0"/>
              <w:divBdr>
                <w:top w:val="none" w:sz="0" w:space="0" w:color="auto"/>
                <w:left w:val="none" w:sz="0" w:space="0" w:color="auto"/>
                <w:bottom w:val="none" w:sz="0" w:space="0" w:color="auto"/>
                <w:right w:val="single" w:sz="18" w:space="24" w:color="000000"/>
              </w:divBdr>
              <w:divsChild>
                <w:div w:id="675502726">
                  <w:marLeft w:val="0"/>
                  <w:marRight w:val="0"/>
                  <w:marTop w:val="0"/>
                  <w:marBottom w:val="0"/>
                  <w:divBdr>
                    <w:top w:val="none" w:sz="0" w:space="0" w:color="auto"/>
                    <w:left w:val="none" w:sz="0" w:space="0" w:color="auto"/>
                    <w:bottom w:val="none" w:sz="0" w:space="0" w:color="auto"/>
                    <w:right w:val="none" w:sz="0" w:space="0" w:color="auto"/>
                  </w:divBdr>
                </w:div>
              </w:divsChild>
            </w:div>
            <w:div w:id="1813405135">
              <w:marLeft w:val="0"/>
              <w:marRight w:val="0"/>
              <w:marTop w:val="0"/>
              <w:marBottom w:val="0"/>
              <w:divBdr>
                <w:top w:val="none" w:sz="0" w:space="0" w:color="auto"/>
                <w:left w:val="none" w:sz="0" w:space="0" w:color="auto"/>
                <w:bottom w:val="none" w:sz="0" w:space="0" w:color="auto"/>
                <w:right w:val="none" w:sz="0" w:space="0" w:color="auto"/>
              </w:divBdr>
              <w:divsChild>
                <w:div w:id="19077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2024-04-17T19:16:00Z</dcterms:created>
  <dcterms:modified xsi:type="dcterms:W3CDTF">2024-04-17T19:16:00Z</dcterms:modified>
</cp:coreProperties>
</file>