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B3CA" w14:textId="77777777" w:rsidR="00040FDA" w:rsidRDefault="00040FDA" w:rsidP="00040FDA">
      <w:r>
        <w:t xml:space="preserve">October 2018 - Pittsburgh Synagogue, Robert Bowers reportedly </w:t>
      </w:r>
      <w:proofErr w:type="gramStart"/>
      <w:r>
        <w:t>yelled</w:t>
      </w:r>
      <w:proofErr w:type="gramEnd"/>
      <w:r>
        <w:t xml:space="preserve"> </w:t>
      </w:r>
    </w:p>
    <w:p w14:paraId="1759FD50" w14:textId="77777777" w:rsidR="00040FDA" w:rsidRDefault="00040FDA" w:rsidP="00040FDA">
      <w:r>
        <w:t xml:space="preserve">"All Jews must die" as he opened fire. His Gab profile -John 8:44 – </w:t>
      </w:r>
    </w:p>
    <w:p w14:paraId="7257B0FD" w14:textId="77777777" w:rsidR="00040FDA" w:rsidRDefault="00040FDA" w:rsidP="00040FDA">
      <w:r>
        <w:t xml:space="preserve">"Jews are the children of Satan" – </w:t>
      </w:r>
    </w:p>
    <w:p w14:paraId="55A25FBB" w14:textId="292DCC54" w:rsidR="00363EE7" w:rsidRDefault="00040FDA" w:rsidP="00040FDA">
      <w:r>
        <w:t>as a sort of slogan and introduction to his account.</w:t>
      </w:r>
    </w:p>
    <w:p w14:paraId="0EE5FAA3" w14:textId="77777777" w:rsidR="00040FDA" w:rsidRDefault="00040FDA" w:rsidP="00040FDA"/>
    <w:p w14:paraId="57AF4BCB" w14:textId="77777777" w:rsidR="00040FDA" w:rsidRDefault="00040FDA" w:rsidP="00040FDA">
      <w:r>
        <w:t xml:space="preserve">Non-dispensationalists often claim that Jesus’ identity as “true </w:t>
      </w:r>
      <w:proofErr w:type="gramStart"/>
      <w:r>
        <w:t>Israel</w:t>
      </w:r>
      <w:proofErr w:type="gramEnd"/>
      <w:r>
        <w:t>”</w:t>
      </w:r>
    </w:p>
    <w:p w14:paraId="7AFB815C" w14:textId="77777777" w:rsidR="00040FDA" w:rsidRDefault="00040FDA" w:rsidP="00040FDA">
      <w:r>
        <w:t xml:space="preserve">means there is no longer any future </w:t>
      </w:r>
      <w:proofErr w:type="gramStart"/>
      <w:r>
        <w:t>significance</w:t>
      </w:r>
      <w:proofErr w:type="gramEnd"/>
      <w:r>
        <w:t xml:space="preserve"> </w:t>
      </w:r>
    </w:p>
    <w:p w14:paraId="1D9EA5BA" w14:textId="77777777" w:rsidR="00040FDA" w:rsidRDefault="00040FDA" w:rsidP="00040FDA">
      <w:r>
        <w:t>for Israel as a national entity. For</w:t>
      </w:r>
    </w:p>
    <w:p w14:paraId="6A489B6C" w14:textId="77777777" w:rsidR="00040FDA" w:rsidRDefault="00040FDA" w:rsidP="00040FDA">
      <w:r>
        <w:t xml:space="preserve">them, if Christ is “true Israel,” this </w:t>
      </w:r>
      <w:proofErr w:type="gramStart"/>
      <w:r>
        <w:t>means</w:t>
      </w:r>
      <w:proofErr w:type="gramEnd"/>
    </w:p>
    <w:p w14:paraId="7E7F69AE" w14:textId="77777777" w:rsidR="00040FDA" w:rsidRDefault="00040FDA" w:rsidP="00040FDA">
      <w:r>
        <w:t xml:space="preserve"> that all who believe in Christ whether</w:t>
      </w:r>
    </w:p>
    <w:p w14:paraId="7906242E" w14:textId="77777777" w:rsidR="00040FDA" w:rsidRDefault="00040FDA" w:rsidP="00040FDA">
      <w:r>
        <w:t xml:space="preserve">they are Jew or Gentile are now part of </w:t>
      </w:r>
    </w:p>
    <w:p w14:paraId="7BA6EF2B" w14:textId="77777777" w:rsidR="00040FDA" w:rsidRDefault="00040FDA" w:rsidP="00040FDA">
      <w:r>
        <w:t>Israel by relation of their identification</w:t>
      </w:r>
    </w:p>
    <w:p w14:paraId="4E324B91" w14:textId="77777777" w:rsidR="00040FDA" w:rsidRDefault="00040FDA" w:rsidP="00040FDA">
      <w:r>
        <w:t>with Jesus, the true Israelite. Thus, national Israel’s place</w:t>
      </w:r>
    </w:p>
    <w:p w14:paraId="7A89D8C2" w14:textId="77777777" w:rsidR="00040FDA" w:rsidRDefault="00040FDA" w:rsidP="00040FDA">
      <w:r>
        <w:t xml:space="preserve"> in the plan of </w:t>
      </w:r>
      <w:proofErr w:type="gramStart"/>
      <w:r>
        <w:t>God</w:t>
      </w:r>
      <w:proofErr w:type="gramEnd"/>
      <w:r>
        <w:t xml:space="preserve"> no</w:t>
      </w:r>
    </w:p>
    <w:p w14:paraId="154D7793" w14:textId="77777777" w:rsidR="00040FDA" w:rsidRDefault="00040FDA" w:rsidP="00040FDA">
      <w:r>
        <w:t xml:space="preserve">longer exists. This approach, though, </w:t>
      </w:r>
    </w:p>
    <w:p w14:paraId="57F107DC" w14:textId="77777777" w:rsidR="00040FDA" w:rsidRDefault="00040FDA" w:rsidP="00040FDA">
      <w:r>
        <w:t xml:space="preserve">draws incorrect conclusions concerning </w:t>
      </w:r>
      <w:proofErr w:type="gramStart"/>
      <w:r>
        <w:t>how</w:t>
      </w:r>
      <w:proofErr w:type="gramEnd"/>
    </w:p>
    <w:p w14:paraId="54C76B5F" w14:textId="77777777" w:rsidR="00040FDA" w:rsidRDefault="00040FDA" w:rsidP="00040FDA">
      <w:r>
        <w:t xml:space="preserve">Jesus relates to Israel. Jesus is identified with </w:t>
      </w:r>
      <w:proofErr w:type="gramStart"/>
      <w:r>
        <w:t>Israel</w:t>
      </w:r>
      <w:proofErr w:type="gramEnd"/>
      <w:r>
        <w:t xml:space="preserve"> </w:t>
      </w:r>
    </w:p>
    <w:p w14:paraId="016EFD4C" w14:textId="77777777" w:rsidR="00040FDA" w:rsidRDefault="00040FDA" w:rsidP="00040FDA">
      <w:r>
        <w:t xml:space="preserve">and He is the true and </w:t>
      </w:r>
      <w:proofErr w:type="gramStart"/>
      <w:r>
        <w:t>ultimate</w:t>
      </w:r>
      <w:proofErr w:type="gramEnd"/>
    </w:p>
    <w:p w14:paraId="19F801A9" w14:textId="77777777" w:rsidR="00040FDA" w:rsidRDefault="00040FDA" w:rsidP="00040FDA">
      <w:r>
        <w:t xml:space="preserve">Israelite. But this identification serves as the </w:t>
      </w:r>
      <w:proofErr w:type="gramStart"/>
      <w:r>
        <w:t>basis</w:t>
      </w:r>
      <w:proofErr w:type="gramEnd"/>
      <w:r>
        <w:t xml:space="preserve"> </w:t>
      </w:r>
    </w:p>
    <w:p w14:paraId="5A647AF3" w14:textId="77777777" w:rsidR="00040FDA" w:rsidRDefault="00040FDA" w:rsidP="00040FDA">
      <w:r>
        <w:t>for national Israel’s restoration,</w:t>
      </w:r>
    </w:p>
    <w:p w14:paraId="63FDF3B0" w14:textId="77777777" w:rsidR="00040FDA" w:rsidRDefault="00040FDA" w:rsidP="00040FDA">
      <w:r>
        <w:t>not Israel’s non-significance in God’s plans</w:t>
      </w:r>
    </w:p>
    <w:p w14:paraId="6A224DA4" w14:textId="79343C65" w:rsidR="00040FDA" w:rsidRDefault="00040FDA" w:rsidP="00040FDA">
      <w:r>
        <w:t>The SYNAGOGUE OF SATAN</w:t>
      </w:r>
    </w:p>
    <w:p w14:paraId="41097C99" w14:textId="77777777" w:rsidR="00040FDA" w:rsidRDefault="00040FDA" w:rsidP="00040FDA">
      <w:r>
        <w:lastRenderedPageBreak/>
        <w:t>1. Jewish error of making Salvation out to keeping the law – It’s a GENTILE issue as well!</w:t>
      </w:r>
    </w:p>
    <w:p w14:paraId="23FDC244" w14:textId="77777777" w:rsidR="00040FDA" w:rsidRDefault="00040FDA" w:rsidP="00040FDA">
      <w:r>
        <w:t>2.</w:t>
      </w:r>
      <w:r>
        <w:tab/>
        <w:t xml:space="preserve">Worshipping at the Feet - Israel Will Worship </w:t>
      </w:r>
      <w:proofErr w:type="gramStart"/>
      <w:r>
        <w:t>At</w:t>
      </w:r>
      <w:proofErr w:type="gramEnd"/>
      <w:r>
        <w:t xml:space="preserve"> The Feet Of Christ; The Kingdom Age</w:t>
      </w:r>
    </w:p>
    <w:p w14:paraId="59126585" w14:textId="77777777" w:rsidR="00040FDA" w:rsidRDefault="00040FDA" w:rsidP="00040FDA">
      <w:r>
        <w:t>3.</w:t>
      </w:r>
      <w:r>
        <w:tab/>
        <w:t>Israel will join the great Gospel of Grace they once rejected</w:t>
      </w:r>
    </w:p>
    <w:p w14:paraId="31CD8FB6" w14:textId="77777777" w:rsidR="00040FDA" w:rsidRDefault="00040FDA" w:rsidP="00040FDA">
      <w:r>
        <w:t>4.</w:t>
      </w:r>
      <w:r>
        <w:tab/>
        <w:t xml:space="preserve">This is the only place in Revelation 2:9 and 3:9 Christ expresses His PERSONAL love for the CHURCH </w:t>
      </w:r>
    </w:p>
    <w:p w14:paraId="360EFE47" w14:textId="77777777" w:rsidR="00040FDA" w:rsidRDefault="00040FDA" w:rsidP="00040FDA">
      <w:r>
        <w:t xml:space="preserve">and A CHURCH(S) – Philadelphia and Smyrna – </w:t>
      </w:r>
    </w:p>
    <w:p w14:paraId="783DB65E" w14:textId="77777777" w:rsidR="00040FDA" w:rsidRDefault="00040FDA" w:rsidP="00040FDA">
      <w:r>
        <w:t>And A REMNANT minority in Revelation 3:19</w:t>
      </w:r>
    </w:p>
    <w:p w14:paraId="728A2669" w14:textId="77777777" w:rsidR="00040FDA" w:rsidRDefault="00040FDA" w:rsidP="00040FDA">
      <w:r>
        <w:t>5.</w:t>
      </w:r>
      <w:r>
        <w:tab/>
        <w:t xml:space="preserve">God does not recognize the claims of National </w:t>
      </w:r>
      <w:proofErr w:type="gramStart"/>
      <w:r>
        <w:t>Israel  but</w:t>
      </w:r>
      <w:proofErr w:type="gramEnd"/>
      <w:r>
        <w:t xml:space="preserve"> True Jews in this passage </w:t>
      </w:r>
    </w:p>
    <w:p w14:paraId="38F08A7F" w14:textId="77777777" w:rsidR="00040FDA" w:rsidRDefault="00040FDA" w:rsidP="00040FDA">
      <w:r>
        <w:t xml:space="preserve">means a SPIRITUAL group who have embraced </w:t>
      </w:r>
      <w:proofErr w:type="gramStart"/>
      <w:r>
        <w:t>CHRIST</w:t>
      </w:r>
      <w:proofErr w:type="gramEnd"/>
    </w:p>
    <w:p w14:paraId="7EFE09D1" w14:textId="77777777" w:rsidR="00040FDA" w:rsidRDefault="00040FDA" w:rsidP="00040FDA">
      <w:r>
        <w:t>6.</w:t>
      </w:r>
      <w:r>
        <w:tab/>
        <w:t>The Purpose and PERSON of CHRIST is the focus in these letters not a</w:t>
      </w:r>
    </w:p>
    <w:p w14:paraId="72CB9567" w14:textId="77777777" w:rsidR="00040FDA" w:rsidRDefault="00040FDA" w:rsidP="00040FDA">
      <w:r>
        <w:t xml:space="preserve"> disparaging denigration of the Jewish race and nation</w:t>
      </w:r>
    </w:p>
    <w:p w14:paraId="072F81A3" w14:textId="77777777" w:rsidR="00040FDA" w:rsidRDefault="00040FDA" w:rsidP="00040FDA">
      <w:r>
        <w:t>7.</w:t>
      </w:r>
      <w:r>
        <w:tab/>
        <w:t xml:space="preserve">Anyone who refuses the PERSON and PURPOSE of Christ as in the </w:t>
      </w:r>
    </w:p>
    <w:p w14:paraId="448D0F60" w14:textId="77777777" w:rsidR="00040FDA" w:rsidRDefault="00040FDA" w:rsidP="00040FDA">
      <w:r>
        <w:t xml:space="preserve">same category as those Jews who denied Christ </w:t>
      </w:r>
      <w:proofErr w:type="gramStart"/>
      <w:r>
        <w:t>Of</w:t>
      </w:r>
      <w:proofErr w:type="gramEnd"/>
      <w:r>
        <w:t xml:space="preserve"> Old </w:t>
      </w:r>
    </w:p>
    <w:p w14:paraId="7293A273" w14:textId="77777777" w:rsidR="00040FDA" w:rsidRDefault="00040FDA" w:rsidP="00040FDA">
      <w:r>
        <w:t>8.</w:t>
      </w:r>
      <w:r>
        <w:tab/>
        <w:t>Romans 11:17 – We are PARTAKERS of the Root but not REPLACING - Romans 11:18</w:t>
      </w:r>
    </w:p>
    <w:p w14:paraId="24CC080C" w14:textId="77777777" w:rsidR="00040FDA" w:rsidRDefault="00040FDA" w:rsidP="00040FDA">
      <w:r>
        <w:t>9.</w:t>
      </w:r>
      <w:r>
        <w:tab/>
        <w:t xml:space="preserve">The ROOT is Spiritual Israel. All who come to Salvation now are coming into this same </w:t>
      </w:r>
      <w:proofErr w:type="gramStart"/>
      <w:r>
        <w:t>Tree</w:t>
      </w:r>
      <w:proofErr w:type="gramEnd"/>
      <w:r>
        <w:t xml:space="preserve"> </w:t>
      </w:r>
    </w:p>
    <w:p w14:paraId="425D67FC" w14:textId="77777777" w:rsidR="00040FDA" w:rsidRDefault="00040FDA" w:rsidP="00040FDA">
      <w:r>
        <w:t>that pertains to the PROMISES made to Israel and are looked upon by God as true Jews.</w:t>
      </w:r>
    </w:p>
    <w:p w14:paraId="146B0E29" w14:textId="77777777" w:rsidR="00040FDA" w:rsidRDefault="00040FDA" w:rsidP="00040FDA">
      <w:r>
        <w:t>10.</w:t>
      </w:r>
      <w:r>
        <w:tab/>
        <w:t>In the Kingdom Age Israel will bow at the feet of the One they crucified as will all mankind and in essence the GENTILES</w:t>
      </w:r>
    </w:p>
    <w:p w14:paraId="6A0AE5AD" w14:textId="77777777" w:rsidR="00040FDA" w:rsidRDefault="00040FDA" w:rsidP="00040FDA">
      <w:r>
        <w:lastRenderedPageBreak/>
        <w:t>11.</w:t>
      </w:r>
      <w:r>
        <w:tab/>
        <w:t>The Gentiles accepted Christ at the first, the Jews rejected; It seems at the end the reverse is going on now</w:t>
      </w:r>
    </w:p>
    <w:p w14:paraId="3F1A1330" w14:textId="77777777" w:rsidR="00040FDA" w:rsidRDefault="00040FDA" w:rsidP="00040FDA">
      <w:r>
        <w:t>12.</w:t>
      </w:r>
      <w:r>
        <w:tab/>
        <w:t>The Church in Philadelphia is in the highest place of honor among all the churches (SMYRNA- the Persecuted Church)</w:t>
      </w:r>
    </w:p>
    <w:p w14:paraId="665EDD25" w14:textId="77777777" w:rsidR="00040FDA" w:rsidRDefault="00040FDA" w:rsidP="00040FDA">
      <w:r>
        <w:t>13.</w:t>
      </w:r>
      <w:r>
        <w:tab/>
        <w:t xml:space="preserve">The question of who </w:t>
      </w:r>
      <w:proofErr w:type="gramStart"/>
      <w:r>
        <w:t>is a TRUE JEW</w:t>
      </w:r>
      <w:proofErr w:type="gramEnd"/>
      <w:r>
        <w:t xml:space="preserve"> is tied to SPIRITUAL matters not national identity;</w:t>
      </w:r>
    </w:p>
    <w:p w14:paraId="6056C3EF" w14:textId="77777777" w:rsidR="00040FDA" w:rsidRDefault="00040FDA" w:rsidP="00040FDA">
      <w:r>
        <w:t xml:space="preserve"> there is no salvation in national identity or any other identity for that </w:t>
      </w:r>
      <w:proofErr w:type="gramStart"/>
      <w:r>
        <w:t>matter</w:t>
      </w:r>
      <w:proofErr w:type="gramEnd"/>
    </w:p>
    <w:p w14:paraId="7BA78C73" w14:textId="77777777" w:rsidR="00040FDA" w:rsidRDefault="00040FDA" w:rsidP="00040FDA">
      <w:r>
        <w:t xml:space="preserve">14. The Gospel Is Not Political </w:t>
      </w:r>
      <w:proofErr w:type="gramStart"/>
      <w:r>
        <w:t>Or</w:t>
      </w:r>
      <w:proofErr w:type="gramEnd"/>
      <w:r>
        <w:t xml:space="preserve"> Woke, </w:t>
      </w:r>
    </w:p>
    <w:p w14:paraId="7B568FAE" w14:textId="65C415CE" w:rsidR="00040FDA" w:rsidRDefault="00040FDA" w:rsidP="00040FDA">
      <w:r>
        <w:t xml:space="preserve">It's SPIRITUAL and TRUTH - Christ and Him Crucified - For Both Jew </w:t>
      </w:r>
      <w:proofErr w:type="gramStart"/>
      <w:r>
        <w:t>And</w:t>
      </w:r>
      <w:proofErr w:type="gramEnd"/>
      <w:r>
        <w:t xml:space="preserve"> Gentile</w:t>
      </w:r>
    </w:p>
    <w:sectPr w:rsidR="0004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DA"/>
    <w:rsid w:val="00040FDA"/>
    <w:rsid w:val="00111ECC"/>
    <w:rsid w:val="00363EE7"/>
    <w:rsid w:val="00630FB9"/>
    <w:rsid w:val="006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347D"/>
  <w15:chartTrackingRefBased/>
  <w15:docId w15:val="{F8793061-E3B5-4C85-8934-981DD48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F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F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F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F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F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FDA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FDA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FDA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FDA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FDA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FDA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F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FDA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040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FDA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040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2024-04-17T23:20:00Z</dcterms:created>
  <dcterms:modified xsi:type="dcterms:W3CDTF">2024-04-18T16:00:00Z</dcterms:modified>
</cp:coreProperties>
</file>