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A60" w14:textId="5FDB8F09" w:rsidR="00AF71A3" w:rsidRDefault="00AF71A3" w:rsidP="00AF71A3">
      <w:r>
        <w:t xml:space="preserve">Council Of </w:t>
      </w:r>
      <w:proofErr w:type="spellStart"/>
      <w:r>
        <w:t>Nicea</w:t>
      </w:r>
      <w:proofErr w:type="spellEnd"/>
      <w:r>
        <w:t xml:space="preserve"> 33AD (PERGAMOS) – Constantine – The Roman Emperor</w:t>
      </w:r>
    </w:p>
    <w:p w14:paraId="1B2E8A67" w14:textId="19F0B38C" w:rsidR="00AF71A3" w:rsidRDefault="00AF71A3" w:rsidP="00AF71A3">
      <w:r>
        <w:t>When The Church Got In Bed With The State – And Started Cursing Israel</w:t>
      </w:r>
    </w:p>
    <w:p w14:paraId="76F7BB3B" w14:textId="77777777" w:rsidR="00AF71A3" w:rsidRDefault="00AF71A3" w:rsidP="00AF71A3">
      <w:r>
        <w:t>•</w:t>
      </w:r>
      <w:r>
        <w:tab/>
        <w:t>The rejection of the literal meaning of Scripture in its content</w:t>
      </w:r>
    </w:p>
    <w:p w14:paraId="18D6B5C8" w14:textId="77777777" w:rsidR="00AF71A3" w:rsidRDefault="00AF71A3" w:rsidP="00AF71A3">
      <w:r>
        <w:t>•</w:t>
      </w:r>
      <w:r>
        <w:tab/>
        <w:t>The subjugation of Scripture to the authority of a Church hierarchy</w:t>
      </w:r>
    </w:p>
    <w:p w14:paraId="00086A24" w14:textId="77777777" w:rsidR="00AF71A3" w:rsidRDefault="00AF71A3" w:rsidP="00AF71A3">
      <w:r>
        <w:t>•</w:t>
      </w:r>
      <w:r>
        <w:tab/>
        <w:t>The determination that Church doctrine and practice would be in opposition to the Jews</w:t>
      </w:r>
    </w:p>
    <w:p w14:paraId="5DDC8832" w14:textId="77777777" w:rsidR="00AF71A3" w:rsidRDefault="00AF71A3" w:rsidP="00AF71A3">
      <w:r>
        <w:t>•</w:t>
      </w:r>
      <w:r>
        <w:tab/>
        <w:t>The establishment of compulsory conformity in practice</w:t>
      </w:r>
    </w:p>
    <w:p w14:paraId="7061CAF1" w14:textId="77777777" w:rsidR="00AF71A3" w:rsidRDefault="00AF71A3" w:rsidP="00AF71A3">
      <w:r>
        <w:t>•</w:t>
      </w:r>
      <w:r>
        <w:tab/>
        <w:t>The acceptance of the State and the sword as the means of maintaining purity in the Church. (The cross was transformed from a means of victory over sin for the individual to a means of victory over sinners for society)</w:t>
      </w:r>
    </w:p>
    <w:p w14:paraId="72B372CA" w14:textId="77777777" w:rsidR="00AF71A3" w:rsidRDefault="00AF71A3" w:rsidP="00AF71A3">
      <w:r>
        <w:t>•</w:t>
      </w:r>
      <w:r>
        <w:tab/>
        <w:t>The acceptance of the sword of the State - instead of the Sword of the Spirit, the blood of the Lamb and the blood of the believers - as the means of triumph in the world</w:t>
      </w:r>
    </w:p>
    <w:p w14:paraId="2CD702F6" w14:textId="6947974E" w:rsidR="00363EE7" w:rsidRDefault="00AF71A3" w:rsidP="00AF71A3">
      <w:r>
        <w:t>•</w:t>
      </w:r>
      <w:r>
        <w:tab/>
        <w:t>The acceptance of State support of the Church in exchange for the Church support of the State. (The church surrendered its own prophetic message toward the State)</w:t>
      </w:r>
    </w:p>
    <w:sectPr w:rsidR="00363EE7" w:rsidSect="00282D3F">
      <w:pgSz w:w="15840" w:h="12240" w:orient="landscape"/>
      <w:pgMar w:top="1440" w:right="1440" w:bottom="144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1A3"/>
    <w:rsid w:val="00282D3F"/>
    <w:rsid w:val="00363EE7"/>
    <w:rsid w:val="006D1647"/>
    <w:rsid w:val="00A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A6DA3"/>
  <w15:chartTrackingRefBased/>
  <w15:docId w15:val="{0332084E-6442-42CC-AE1F-C486E36F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647"/>
    <w:rPr>
      <w:rFonts w:ascii="Times New Roman" w:hAnsi="Times New Roma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McDonald</dc:creator>
  <cp:keywords/>
  <dc:description/>
  <cp:lastModifiedBy>Christopher McDonald</cp:lastModifiedBy>
  <cp:revision>1</cp:revision>
  <dcterms:created xsi:type="dcterms:W3CDTF">2024-02-14T21:52:00Z</dcterms:created>
  <dcterms:modified xsi:type="dcterms:W3CDTF">2024-02-14T21:53:00Z</dcterms:modified>
</cp:coreProperties>
</file>