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7A315" w14:textId="3DF20F17" w:rsidR="003E697D" w:rsidRPr="0041252C" w:rsidRDefault="0041252C" w:rsidP="0041252C">
      <w:pPr>
        <w:jc w:val="center"/>
        <w:rPr>
          <w:b/>
          <w:bCs/>
          <w:sz w:val="44"/>
          <w:szCs w:val="44"/>
        </w:rPr>
      </w:pPr>
      <w:r w:rsidRPr="0041252C">
        <w:rPr>
          <w:b/>
          <w:bCs/>
          <w:sz w:val="44"/>
          <w:szCs w:val="44"/>
        </w:rPr>
        <w:t>The Day Of Atonement – Israel’s Day Of Atonement For Sins</w:t>
      </w:r>
    </w:p>
    <w:p w14:paraId="614996C9" w14:textId="77777777" w:rsidR="0041252C" w:rsidRDefault="0041252C" w:rsidP="0041252C">
      <w:pPr>
        <w:jc w:val="center"/>
        <w:rPr>
          <w:sz w:val="36"/>
          <w:szCs w:val="36"/>
        </w:rPr>
      </w:pPr>
    </w:p>
    <w:p w14:paraId="2C1726F3" w14:textId="189659EA" w:rsidR="0041252C" w:rsidRPr="0041252C" w:rsidRDefault="0041252C" w:rsidP="0041252C">
      <w:pPr>
        <w:jc w:val="center"/>
        <w:rPr>
          <w:rFonts w:ascii="Georgia" w:hAnsi="Georgia"/>
          <w:color w:val="333333"/>
          <w:sz w:val="42"/>
          <w:szCs w:val="42"/>
          <w:shd w:val="clear" w:color="auto" w:fill="FFFFFF"/>
        </w:rPr>
      </w:pPr>
      <w:r>
        <w:rPr>
          <w:rFonts w:ascii="Georgia" w:hAnsi="Georgia"/>
          <w:color w:val="333333"/>
          <w:sz w:val="42"/>
          <w:szCs w:val="42"/>
          <w:shd w:val="clear" w:color="auto" w:fill="FFFFFF"/>
        </w:rPr>
        <w:t>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14:paraId="7A36F5FC" w14:textId="77777777" w:rsidR="0041252C" w:rsidRPr="0041252C" w:rsidRDefault="0041252C" w:rsidP="0041252C">
      <w:pPr>
        <w:pStyle w:val="ListParagraph"/>
        <w:numPr>
          <w:ilvl w:val="0"/>
          <w:numId w:val="1"/>
        </w:numPr>
        <w:jc w:val="center"/>
        <w:rPr>
          <w:sz w:val="40"/>
          <w:szCs w:val="40"/>
        </w:rPr>
      </w:pPr>
      <w:r w:rsidRPr="0041252C">
        <w:rPr>
          <w:sz w:val="40"/>
          <w:szCs w:val="40"/>
        </w:rPr>
        <w:t>FINISH THE TRANSGRESSION – Rebellion, Lawlessness, Deceive, Trespass</w:t>
      </w:r>
      <w:r w:rsidRPr="0041252C">
        <w:rPr>
          <w:sz w:val="40"/>
          <w:szCs w:val="40"/>
        </w:rPr>
        <w:t xml:space="preserve"> </w:t>
      </w:r>
    </w:p>
    <w:p w14:paraId="4B2DEDA7" w14:textId="77777777" w:rsidR="0041252C" w:rsidRPr="0041252C" w:rsidRDefault="0041252C" w:rsidP="0041252C">
      <w:pPr>
        <w:pStyle w:val="ListParagraph"/>
        <w:numPr>
          <w:ilvl w:val="0"/>
          <w:numId w:val="1"/>
        </w:numPr>
        <w:jc w:val="center"/>
        <w:rPr>
          <w:sz w:val="40"/>
          <w:szCs w:val="40"/>
        </w:rPr>
      </w:pPr>
      <w:r w:rsidRPr="0041252C">
        <w:rPr>
          <w:sz w:val="40"/>
          <w:szCs w:val="40"/>
        </w:rPr>
        <w:t xml:space="preserve">TO MAKE AN END OF SINS – To Err, to miss the mark, go astray, </w:t>
      </w:r>
      <w:proofErr w:type="gramStart"/>
      <w:r w:rsidRPr="0041252C">
        <w:rPr>
          <w:sz w:val="40"/>
          <w:szCs w:val="40"/>
        </w:rPr>
        <w:t>FALL</w:t>
      </w:r>
      <w:proofErr w:type="gramEnd"/>
    </w:p>
    <w:p w14:paraId="1808ECB1" w14:textId="296CF674" w:rsidR="0041252C" w:rsidRPr="0041252C" w:rsidRDefault="0041252C" w:rsidP="0041252C">
      <w:pPr>
        <w:pStyle w:val="ListParagraph"/>
        <w:numPr>
          <w:ilvl w:val="0"/>
          <w:numId w:val="1"/>
        </w:numPr>
        <w:jc w:val="center"/>
        <w:rPr>
          <w:sz w:val="40"/>
          <w:szCs w:val="40"/>
        </w:rPr>
      </w:pPr>
      <w:r w:rsidRPr="0041252C">
        <w:rPr>
          <w:sz w:val="40"/>
          <w:szCs w:val="40"/>
        </w:rPr>
        <w:t>TO MAKE RECONCILIATION FOR</w:t>
      </w:r>
      <w:r w:rsidRPr="0041252C">
        <w:rPr>
          <w:sz w:val="40"/>
          <w:szCs w:val="40"/>
        </w:rPr>
        <w:t xml:space="preserve"> </w:t>
      </w:r>
      <w:r w:rsidRPr="0041252C">
        <w:rPr>
          <w:sz w:val="40"/>
          <w:szCs w:val="40"/>
        </w:rPr>
        <w:t>INIQUITY – Vanity, Perverseness of Spirit</w:t>
      </w:r>
    </w:p>
    <w:p w14:paraId="7DDEE5B0" w14:textId="618AA792" w:rsidR="0041252C" w:rsidRPr="0041252C" w:rsidRDefault="0041252C" w:rsidP="0041252C">
      <w:pPr>
        <w:pStyle w:val="ListParagraph"/>
        <w:numPr>
          <w:ilvl w:val="0"/>
          <w:numId w:val="1"/>
        </w:numPr>
        <w:jc w:val="center"/>
        <w:rPr>
          <w:sz w:val="40"/>
          <w:szCs w:val="40"/>
        </w:rPr>
      </w:pPr>
      <w:r w:rsidRPr="0041252C">
        <w:rPr>
          <w:sz w:val="40"/>
          <w:szCs w:val="40"/>
        </w:rPr>
        <w:t xml:space="preserve">UNCLEANNESS – Zech. 13:1 - Foulness, defiled, pollution, moral and </w:t>
      </w:r>
      <w:proofErr w:type="gramStart"/>
      <w:r w:rsidRPr="0041252C">
        <w:rPr>
          <w:sz w:val="40"/>
          <w:szCs w:val="40"/>
        </w:rPr>
        <w:t>physical</w:t>
      </w:r>
      <w:proofErr w:type="gramEnd"/>
      <w:r w:rsidRPr="0041252C">
        <w:rPr>
          <w:sz w:val="40"/>
          <w:szCs w:val="40"/>
        </w:rPr>
        <w:t xml:space="preserve"> </w:t>
      </w:r>
    </w:p>
    <w:p w14:paraId="2C8463E9" w14:textId="018587FA" w:rsidR="0041252C" w:rsidRPr="0041252C" w:rsidRDefault="0041252C" w:rsidP="0041252C">
      <w:pPr>
        <w:pStyle w:val="ListParagraph"/>
        <w:numPr>
          <w:ilvl w:val="0"/>
          <w:numId w:val="1"/>
        </w:numPr>
        <w:jc w:val="center"/>
        <w:rPr>
          <w:sz w:val="40"/>
          <w:szCs w:val="40"/>
        </w:rPr>
      </w:pPr>
      <w:r w:rsidRPr="0041252C">
        <w:rPr>
          <w:sz w:val="40"/>
          <w:szCs w:val="40"/>
        </w:rPr>
        <w:t>TO BRING IN EVERLASTING RIGHTEOUSNESS – Millenium, Tabernacles</w:t>
      </w:r>
    </w:p>
    <w:p w14:paraId="6CF9B0BF" w14:textId="17DD3C5A" w:rsidR="0041252C" w:rsidRPr="0041252C" w:rsidRDefault="0041252C" w:rsidP="0041252C">
      <w:pPr>
        <w:pStyle w:val="ListParagraph"/>
        <w:numPr>
          <w:ilvl w:val="0"/>
          <w:numId w:val="1"/>
        </w:numPr>
        <w:jc w:val="center"/>
        <w:rPr>
          <w:sz w:val="40"/>
          <w:szCs w:val="40"/>
        </w:rPr>
      </w:pPr>
      <w:r w:rsidRPr="0041252C">
        <w:rPr>
          <w:sz w:val="40"/>
          <w:szCs w:val="40"/>
        </w:rPr>
        <w:t>TO SEAL UP THE VISION AND PROPHECY – The OT, Revelation</w:t>
      </w:r>
    </w:p>
    <w:p w14:paraId="79004340" w14:textId="1704E8DD" w:rsidR="0041252C" w:rsidRPr="0041252C" w:rsidRDefault="0041252C" w:rsidP="0041252C">
      <w:pPr>
        <w:pStyle w:val="ListParagraph"/>
        <w:numPr>
          <w:ilvl w:val="0"/>
          <w:numId w:val="1"/>
        </w:numPr>
        <w:jc w:val="center"/>
        <w:rPr>
          <w:sz w:val="36"/>
          <w:szCs w:val="36"/>
        </w:rPr>
      </w:pPr>
      <w:r w:rsidRPr="0041252C">
        <w:rPr>
          <w:sz w:val="40"/>
          <w:szCs w:val="40"/>
        </w:rPr>
        <w:t>TO ANOINT THE MOST HOLY - CHRIST</w:t>
      </w:r>
    </w:p>
    <w:p w14:paraId="27E31F11" w14:textId="77777777" w:rsidR="0041252C" w:rsidRDefault="0041252C" w:rsidP="0041252C">
      <w:pPr>
        <w:jc w:val="center"/>
        <w:rPr>
          <w:sz w:val="36"/>
          <w:szCs w:val="36"/>
        </w:rPr>
      </w:pPr>
    </w:p>
    <w:p w14:paraId="17B21DDA" w14:textId="77777777" w:rsidR="0041252C" w:rsidRPr="0041252C" w:rsidRDefault="0041252C" w:rsidP="0041252C">
      <w:pPr>
        <w:spacing w:after="0"/>
        <w:jc w:val="center"/>
        <w:rPr>
          <w:b/>
          <w:bCs/>
          <w:sz w:val="48"/>
          <w:szCs w:val="48"/>
        </w:rPr>
      </w:pPr>
      <w:r w:rsidRPr="0041252C">
        <w:rPr>
          <w:b/>
          <w:bCs/>
          <w:sz w:val="48"/>
          <w:szCs w:val="48"/>
        </w:rPr>
        <w:t xml:space="preserve">ISRAEL WILL BE CLEANSED OF THIS ALL </w:t>
      </w:r>
    </w:p>
    <w:p w14:paraId="17884DDA" w14:textId="197E2730" w:rsidR="0041252C" w:rsidRPr="0041252C" w:rsidRDefault="0041252C" w:rsidP="0041252C">
      <w:pPr>
        <w:spacing w:after="0"/>
        <w:jc w:val="center"/>
        <w:rPr>
          <w:b/>
          <w:bCs/>
          <w:sz w:val="48"/>
          <w:szCs w:val="48"/>
        </w:rPr>
      </w:pPr>
      <w:r w:rsidRPr="0041252C">
        <w:rPr>
          <w:b/>
          <w:bCs/>
          <w:sz w:val="48"/>
          <w:szCs w:val="48"/>
        </w:rPr>
        <w:t>AT THE SECOND COMING OF CHRIST!</w:t>
      </w:r>
    </w:p>
    <w:sectPr w:rsidR="0041252C" w:rsidRPr="0041252C" w:rsidSect="00073A42">
      <w:pgSz w:w="15840" w:h="12240" w:orient="landscape"/>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3397"/>
    <w:multiLevelType w:val="hybridMultilevel"/>
    <w:tmpl w:val="0B24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910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252C"/>
    <w:rsid w:val="00027C41"/>
    <w:rsid w:val="00073A42"/>
    <w:rsid w:val="003E697D"/>
    <w:rsid w:val="0041252C"/>
    <w:rsid w:val="00AF624C"/>
    <w:rsid w:val="00B6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A48F"/>
  <w15:chartTrackingRefBased/>
  <w15:docId w15:val="{2A5B17E7-73F0-49BC-B165-7848A681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D0"/>
    <w:rPr>
      <w:rFonts w:ascii="Times New Roman" w:hAnsi="Times New Roman"/>
      <w:sz w:val="32"/>
    </w:rPr>
  </w:style>
  <w:style w:type="paragraph" w:styleId="Heading1">
    <w:name w:val="heading 1"/>
    <w:basedOn w:val="Normal"/>
    <w:next w:val="Normal"/>
    <w:link w:val="Heading1Char"/>
    <w:uiPriority w:val="9"/>
    <w:qFormat/>
    <w:rsid w:val="00412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52C"/>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41252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5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252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25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25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25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25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52C"/>
    <w:rPr>
      <w:rFonts w:eastAsiaTheme="majorEastAsia" w:cstheme="majorBidi"/>
      <w:i/>
      <w:iCs/>
      <w:color w:val="0F4761" w:themeColor="accent1" w:themeShade="BF"/>
      <w:sz w:val="32"/>
    </w:rPr>
  </w:style>
  <w:style w:type="character" w:customStyle="1" w:styleId="Heading5Char">
    <w:name w:val="Heading 5 Char"/>
    <w:basedOn w:val="DefaultParagraphFont"/>
    <w:link w:val="Heading5"/>
    <w:uiPriority w:val="9"/>
    <w:semiHidden/>
    <w:rsid w:val="0041252C"/>
    <w:rPr>
      <w:rFonts w:eastAsiaTheme="majorEastAsia" w:cstheme="majorBidi"/>
      <w:color w:val="0F4761" w:themeColor="accent1" w:themeShade="BF"/>
      <w:sz w:val="32"/>
    </w:rPr>
  </w:style>
  <w:style w:type="character" w:customStyle="1" w:styleId="Heading6Char">
    <w:name w:val="Heading 6 Char"/>
    <w:basedOn w:val="DefaultParagraphFont"/>
    <w:link w:val="Heading6"/>
    <w:uiPriority w:val="9"/>
    <w:semiHidden/>
    <w:rsid w:val="0041252C"/>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41252C"/>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41252C"/>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41252C"/>
    <w:rPr>
      <w:rFonts w:eastAsiaTheme="majorEastAsia" w:cstheme="majorBidi"/>
      <w:color w:val="272727" w:themeColor="text1" w:themeTint="D8"/>
      <w:sz w:val="32"/>
    </w:rPr>
  </w:style>
  <w:style w:type="paragraph" w:styleId="Title">
    <w:name w:val="Title"/>
    <w:basedOn w:val="Normal"/>
    <w:next w:val="Normal"/>
    <w:link w:val="TitleChar"/>
    <w:uiPriority w:val="10"/>
    <w:qFormat/>
    <w:rsid w:val="00412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5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52C"/>
    <w:pPr>
      <w:spacing w:before="160"/>
      <w:jc w:val="center"/>
    </w:pPr>
    <w:rPr>
      <w:i/>
      <w:iCs/>
      <w:color w:val="404040" w:themeColor="text1" w:themeTint="BF"/>
    </w:rPr>
  </w:style>
  <w:style w:type="character" w:customStyle="1" w:styleId="QuoteChar">
    <w:name w:val="Quote Char"/>
    <w:basedOn w:val="DefaultParagraphFont"/>
    <w:link w:val="Quote"/>
    <w:uiPriority w:val="29"/>
    <w:rsid w:val="0041252C"/>
    <w:rPr>
      <w:rFonts w:ascii="Times New Roman" w:hAnsi="Times New Roman"/>
      <w:i/>
      <w:iCs/>
      <w:color w:val="404040" w:themeColor="text1" w:themeTint="BF"/>
      <w:sz w:val="32"/>
    </w:rPr>
  </w:style>
  <w:style w:type="paragraph" w:styleId="ListParagraph">
    <w:name w:val="List Paragraph"/>
    <w:basedOn w:val="Normal"/>
    <w:uiPriority w:val="34"/>
    <w:qFormat/>
    <w:rsid w:val="0041252C"/>
    <w:pPr>
      <w:ind w:left="720"/>
      <w:contextualSpacing/>
    </w:pPr>
  </w:style>
  <w:style w:type="character" w:styleId="IntenseEmphasis">
    <w:name w:val="Intense Emphasis"/>
    <w:basedOn w:val="DefaultParagraphFont"/>
    <w:uiPriority w:val="21"/>
    <w:qFormat/>
    <w:rsid w:val="0041252C"/>
    <w:rPr>
      <w:i/>
      <w:iCs/>
      <w:color w:val="0F4761" w:themeColor="accent1" w:themeShade="BF"/>
    </w:rPr>
  </w:style>
  <w:style w:type="paragraph" w:styleId="IntenseQuote">
    <w:name w:val="Intense Quote"/>
    <w:basedOn w:val="Normal"/>
    <w:next w:val="Normal"/>
    <w:link w:val="IntenseQuoteChar"/>
    <w:uiPriority w:val="30"/>
    <w:qFormat/>
    <w:rsid w:val="00412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52C"/>
    <w:rPr>
      <w:rFonts w:ascii="Times New Roman" w:hAnsi="Times New Roman"/>
      <w:i/>
      <w:iCs/>
      <w:color w:val="0F4761" w:themeColor="accent1" w:themeShade="BF"/>
      <w:sz w:val="32"/>
    </w:rPr>
  </w:style>
  <w:style w:type="character" w:styleId="IntenseReference">
    <w:name w:val="Intense Reference"/>
    <w:basedOn w:val="DefaultParagraphFont"/>
    <w:uiPriority w:val="32"/>
    <w:qFormat/>
    <w:rsid w:val="004125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2024-03-21T21:10:00Z</dcterms:created>
  <dcterms:modified xsi:type="dcterms:W3CDTF">2024-03-21T21:18:00Z</dcterms:modified>
</cp:coreProperties>
</file>