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C90E" w14:textId="5A6CA4BE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Ancient Hatred – Ezekiel 35:1-5</w:t>
      </w:r>
    </w:p>
    <w:p w14:paraId="334C03AC" w14:textId="1CE3E696" w:rsidR="005B37FA" w:rsidRDefault="00892CC2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(See HANDOUT ON LAND For REFERENCE TO LAND)</w:t>
      </w:r>
    </w:p>
    <w:p w14:paraId="3B815DF4" w14:textId="16DE5299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Three Temples</w:t>
      </w:r>
    </w:p>
    <w:p w14:paraId="05D991CE" w14:textId="77777777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p w14:paraId="5AAEF841" w14:textId="4F80E311" w:rsidR="005B37FA" w:rsidRDefault="005B37FA" w:rsidP="005B37FA">
      <w:pPr>
        <w:pStyle w:val="ListParagraph"/>
        <w:numPr>
          <w:ilvl w:val="0"/>
          <w:numId w:val="5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Babylon – 586 BC Destroyed The First</w:t>
      </w:r>
    </w:p>
    <w:p w14:paraId="27B86977" w14:textId="04DE3092" w:rsidR="005B37FA" w:rsidRDefault="005B37FA" w:rsidP="005B37FA">
      <w:pPr>
        <w:pStyle w:val="ListParagraph"/>
        <w:numPr>
          <w:ilvl w:val="0"/>
          <w:numId w:val="5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Rome – AD 70 Destroyed The Second</w:t>
      </w:r>
    </w:p>
    <w:p w14:paraId="42EE203F" w14:textId="6766CFDC" w:rsidR="005B37FA" w:rsidRDefault="005B37FA" w:rsidP="005B37FA">
      <w:pPr>
        <w:pStyle w:val="ListParagraph"/>
        <w:numPr>
          <w:ilvl w:val="0"/>
          <w:numId w:val="5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Antichrist – FUTURE – Will Desecrate and Basically Destroy Third</w:t>
      </w:r>
    </w:p>
    <w:p w14:paraId="552BBBC7" w14:textId="77777777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p w14:paraId="341AC66B" w14:textId="2F01A242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AD 70 – Romans Destroyed Temple</w:t>
      </w:r>
    </w:p>
    <w:p w14:paraId="49BE885F" w14:textId="0739F3EC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AD 135 – Scattered Jews, Renamed Land Syria </w:t>
      </w:r>
      <w:proofErr w:type="spellStart"/>
      <w:r>
        <w:rPr>
          <w:rFonts w:ascii="Amasis MT Pro Black" w:hAnsi="Amasis MT Pro Black"/>
          <w:sz w:val="36"/>
          <w:szCs w:val="36"/>
        </w:rPr>
        <w:t>Palestinia</w:t>
      </w:r>
      <w:proofErr w:type="spellEnd"/>
    </w:p>
    <w:p w14:paraId="46A83E54" w14:textId="77777777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AD 313-636 - Byzantines – Jews </w:t>
      </w:r>
      <w:proofErr w:type="spellStart"/>
      <w:r>
        <w:rPr>
          <w:rFonts w:ascii="Amasis MT Pro Black" w:hAnsi="Amasis MT Pro Black"/>
          <w:sz w:val="36"/>
          <w:szCs w:val="36"/>
        </w:rPr>
        <w:t>Trickeld</w:t>
      </w:r>
      <w:proofErr w:type="spellEnd"/>
      <w:r>
        <w:rPr>
          <w:rFonts w:ascii="Amasis MT Pro Black" w:hAnsi="Amasis MT Pro Black"/>
          <w:sz w:val="36"/>
          <w:szCs w:val="36"/>
        </w:rPr>
        <w:t xml:space="preserve"> Back Over Time But This Time Instead Of Armies They Began Spreading LIES About The Jews – The Persecution and Hatred Was No Longer Governmental, It Was PERSONAL </w:t>
      </w:r>
    </w:p>
    <w:p w14:paraId="5DCD1A3F" w14:textId="7C50E684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(ALL SLANDER IS PERSONAL)</w:t>
      </w:r>
    </w:p>
    <w:p w14:paraId="2BFF10EC" w14:textId="1C14F046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AD 1099 – The Crusades (Catholic Church) – THE CROSS</w:t>
      </w:r>
    </w:p>
    <w:p w14:paraId="1789FFBD" w14:textId="78096247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AD 1492 – The Inquisition and Expulsion Of Jews From Spain Under Ferdinand And Isabella After Years Of Severe Persecution of Jews In Spain and Europe; Portugal Followed Suit In 1496 (POGROMS)</w:t>
      </w:r>
    </w:p>
    <w:p w14:paraId="3F2EF755" w14:textId="77777777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p w14:paraId="5196AA25" w14:textId="7E0EF427" w:rsid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20</w:t>
      </w:r>
      <w:r w:rsidRPr="005B37FA">
        <w:rPr>
          <w:rFonts w:ascii="Amasis MT Pro Black" w:hAnsi="Amasis MT Pro Black"/>
          <w:sz w:val="36"/>
          <w:szCs w:val="36"/>
          <w:vertAlign w:val="superscript"/>
        </w:rPr>
        <w:t>th</w:t>
      </w:r>
      <w:r>
        <w:rPr>
          <w:rFonts w:ascii="Amasis MT Pro Black" w:hAnsi="Amasis MT Pro Black"/>
          <w:sz w:val="36"/>
          <w:szCs w:val="36"/>
        </w:rPr>
        <w:t xml:space="preserve"> Century – A New Attack Came – The Protocols Of The Elders Of Zion</w:t>
      </w:r>
    </w:p>
    <w:p w14:paraId="607A7976" w14:textId="77777777" w:rsidR="005B37FA" w:rsidRPr="005B37FA" w:rsidRDefault="005B37FA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sectPr w:rsidR="005B37FA" w:rsidRPr="005B37FA" w:rsidSect="00892C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24D"/>
    <w:multiLevelType w:val="hybridMultilevel"/>
    <w:tmpl w:val="839A2F6E"/>
    <w:lvl w:ilvl="0" w:tplc="FE70D7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C4B0F"/>
    <w:multiLevelType w:val="hybridMultilevel"/>
    <w:tmpl w:val="16D8A14A"/>
    <w:lvl w:ilvl="0" w:tplc="1744E0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F5F"/>
    <w:multiLevelType w:val="hybridMultilevel"/>
    <w:tmpl w:val="EADA5506"/>
    <w:lvl w:ilvl="0" w:tplc="DD826F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7AF"/>
    <w:multiLevelType w:val="hybridMultilevel"/>
    <w:tmpl w:val="0F26A5EA"/>
    <w:lvl w:ilvl="0" w:tplc="4280B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22C24"/>
    <w:multiLevelType w:val="hybridMultilevel"/>
    <w:tmpl w:val="2E024B16"/>
    <w:lvl w:ilvl="0" w:tplc="C948646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27618">
    <w:abstractNumId w:val="0"/>
  </w:num>
  <w:num w:numId="2" w16cid:durableId="1371763189">
    <w:abstractNumId w:val="3"/>
  </w:num>
  <w:num w:numId="3" w16cid:durableId="736821683">
    <w:abstractNumId w:val="4"/>
  </w:num>
  <w:num w:numId="4" w16cid:durableId="972563997">
    <w:abstractNumId w:val="2"/>
  </w:num>
  <w:num w:numId="5" w16cid:durableId="50922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C2"/>
    <w:rsid w:val="005B37FA"/>
    <w:rsid w:val="008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BB62"/>
  <w15:chartTrackingRefBased/>
  <w15:docId w15:val="{681C8108-3C92-401E-BC8E-F688511A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Mcdonald</dc:creator>
  <cp:keywords/>
  <dc:description/>
  <cp:lastModifiedBy>Caleb Mcdonald</cp:lastModifiedBy>
  <cp:revision>2</cp:revision>
  <dcterms:created xsi:type="dcterms:W3CDTF">2024-01-20T12:38:00Z</dcterms:created>
  <dcterms:modified xsi:type="dcterms:W3CDTF">2024-01-20T12:38:00Z</dcterms:modified>
</cp:coreProperties>
</file>